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82A" w:rsidRPr="00D5382A" w:rsidRDefault="00542F90" w:rsidP="00D5382A">
      <w:pPr>
        <w:rPr>
          <w:rFonts w:ascii="Myriad Pro" w:hAnsi="Myriad Pro" w:cs="Arial"/>
          <w:b/>
          <w:color w:val="000000"/>
          <w:sz w:val="72"/>
          <w:szCs w:val="72"/>
        </w:rPr>
      </w:pPr>
      <w:r>
        <w:rPr>
          <w:rFonts w:ascii="Myriad Pro" w:hAnsi="Myriad Pro" w:cs="Arial"/>
          <w:b/>
          <w:color w:val="000000"/>
          <w:sz w:val="72"/>
          <w:szCs w:val="72"/>
        </w:rPr>
        <w:t>Youth</w:t>
      </w:r>
      <w:r w:rsidR="00D5382A" w:rsidRPr="00D5382A">
        <w:rPr>
          <w:rFonts w:ascii="Myriad Pro" w:hAnsi="Myriad Pro" w:cs="Arial"/>
          <w:b/>
          <w:color w:val="000000"/>
          <w:sz w:val="72"/>
          <w:szCs w:val="72"/>
        </w:rPr>
        <w:t xml:space="preserve"> Awards</w:t>
      </w:r>
    </w:p>
    <w:p w:rsidR="00D5382A" w:rsidRPr="00D5382A" w:rsidRDefault="00D5382A" w:rsidP="00D5382A">
      <w:pPr>
        <w:rPr>
          <w:rFonts w:ascii="Myriad Pro" w:hAnsi="Myriad Pro" w:cs="Arial"/>
          <w:b/>
          <w:color w:val="000000"/>
          <w:sz w:val="72"/>
          <w:szCs w:val="72"/>
        </w:rPr>
      </w:pPr>
      <w:r w:rsidRPr="00D5382A">
        <w:rPr>
          <w:rFonts w:ascii="Myriad Pro" w:hAnsi="Myriad Pro" w:cs="Arial"/>
          <w:b/>
          <w:color w:val="000000"/>
          <w:sz w:val="72"/>
          <w:szCs w:val="72"/>
        </w:rPr>
        <w:t>Claim</w:t>
      </w:r>
      <w:r>
        <w:rPr>
          <w:rFonts w:ascii="Myriad Pro" w:hAnsi="Myriad Pro" w:cs="Arial"/>
          <w:b/>
          <w:color w:val="000000"/>
          <w:sz w:val="72"/>
          <w:szCs w:val="72"/>
        </w:rPr>
        <w:t xml:space="preserve"> guidelines</w:t>
      </w:r>
    </w:p>
    <w:p w:rsidR="00B118C3" w:rsidRDefault="00B118C3" w:rsidP="00B118C3">
      <w:pPr>
        <w:pStyle w:val="BasicParagraph"/>
        <w:spacing w:line="360" w:lineRule="auto"/>
        <w:ind w:left="567" w:right="567"/>
        <w:rPr>
          <w:rFonts w:ascii="Verdana" w:hAnsi="Verdana" w:cs="Verdana"/>
          <w:sz w:val="18"/>
          <w:szCs w:val="18"/>
        </w:rPr>
      </w:pPr>
    </w:p>
    <w:p w:rsidR="000627BE" w:rsidRPr="008C365C" w:rsidRDefault="000627BE" w:rsidP="00B118C3">
      <w:pPr>
        <w:pStyle w:val="BasicParagraph"/>
        <w:spacing w:line="360" w:lineRule="auto"/>
        <w:ind w:left="567" w:right="567"/>
        <w:rPr>
          <w:rFonts w:ascii="Verdana" w:hAnsi="Verdana" w:cs="Verdana"/>
          <w:sz w:val="18"/>
          <w:szCs w:val="18"/>
        </w:rPr>
      </w:pPr>
    </w:p>
    <w:p w:rsidR="00B118C3" w:rsidRPr="005D2307" w:rsidRDefault="00FA1169" w:rsidP="00FA1169">
      <w:pPr>
        <w:spacing w:line="360" w:lineRule="auto"/>
        <w:ind w:right="567"/>
        <w:rPr>
          <w:rFonts w:ascii="Myriad Pro" w:hAnsi="Myriad Pro" w:cs="Arial"/>
          <w:b/>
          <w:color w:val="000000"/>
          <w:sz w:val="28"/>
          <w:szCs w:val="28"/>
        </w:rPr>
      </w:pPr>
      <w:r w:rsidRPr="005D2307">
        <w:rPr>
          <w:rFonts w:ascii="Myriad Pro" w:hAnsi="Myriad Pro" w:cs="Arial"/>
          <w:b/>
          <w:color w:val="000000"/>
          <w:sz w:val="28"/>
          <w:szCs w:val="28"/>
        </w:rPr>
        <w:t>General Information</w:t>
      </w:r>
    </w:p>
    <w:p w:rsidR="00D5382A" w:rsidRPr="00D5382A" w:rsidRDefault="00542F90" w:rsidP="000627BE">
      <w:pPr>
        <w:spacing w:before="120" w:after="120"/>
        <w:rPr>
          <w:rFonts w:ascii="Myriad Pro" w:hAnsi="Myriad Pro" w:cs="Arial"/>
          <w:color w:val="000000"/>
          <w:sz w:val="22"/>
          <w:szCs w:val="22"/>
        </w:rPr>
      </w:pPr>
      <w:r>
        <w:rPr>
          <w:rFonts w:ascii="Myriad Pro" w:hAnsi="Myriad Pro" w:cs="Arial"/>
          <w:color w:val="000000"/>
          <w:sz w:val="22"/>
          <w:szCs w:val="22"/>
        </w:rPr>
        <w:t>Youth</w:t>
      </w:r>
      <w:r w:rsidR="00D5382A" w:rsidRPr="00D5382A">
        <w:rPr>
          <w:rFonts w:ascii="Myriad Pro" w:hAnsi="Myriad Pro" w:cs="Arial"/>
          <w:color w:val="000000"/>
          <w:sz w:val="22"/>
          <w:szCs w:val="22"/>
        </w:rPr>
        <w:t xml:space="preserve"> badges and pins can be achieved at any major outdoor tournament where a junior has competed at their relevant World Archery (WA) or </w:t>
      </w:r>
      <w:r>
        <w:rPr>
          <w:rFonts w:ascii="Myriad Pro" w:hAnsi="Myriad Pro" w:cs="Arial"/>
          <w:color w:val="000000"/>
          <w:sz w:val="22"/>
          <w:szCs w:val="22"/>
        </w:rPr>
        <w:t>Youth</w:t>
      </w:r>
      <w:r w:rsidR="00D5382A" w:rsidRPr="00D5382A">
        <w:rPr>
          <w:rFonts w:ascii="Myriad Pro" w:hAnsi="Myriad Pro" w:cs="Arial"/>
          <w:color w:val="000000"/>
          <w:sz w:val="22"/>
          <w:szCs w:val="22"/>
        </w:rPr>
        <w:t xml:space="preserve"> distance or above. The postal round badge system can also be claimed through club shoots.</w:t>
      </w:r>
    </w:p>
    <w:p w:rsidR="00FA1169" w:rsidRDefault="00D5382A" w:rsidP="000627BE">
      <w:pPr>
        <w:spacing w:before="120" w:after="120"/>
        <w:rPr>
          <w:rFonts w:ascii="Myriad Pro" w:hAnsi="Myriad Pro" w:cs="Arial"/>
          <w:color w:val="000000"/>
          <w:sz w:val="22"/>
          <w:szCs w:val="22"/>
        </w:rPr>
      </w:pPr>
      <w:r w:rsidRPr="00D5382A">
        <w:rPr>
          <w:rFonts w:ascii="Myriad Pro" w:hAnsi="Myriad Pro" w:cs="Arial"/>
          <w:color w:val="000000"/>
          <w:sz w:val="22"/>
          <w:szCs w:val="22"/>
        </w:rPr>
        <w:t xml:space="preserve">Badges and pins may be claimed as long as the archer shoots in their correct age group or a higher age group at a registered major tournament or national event. </w:t>
      </w:r>
    </w:p>
    <w:p w:rsidR="00FA1169" w:rsidRPr="005D2307" w:rsidRDefault="00FA1169" w:rsidP="00D5382A">
      <w:pPr>
        <w:spacing w:line="360" w:lineRule="auto"/>
        <w:rPr>
          <w:rFonts w:ascii="Myriad Pro" w:hAnsi="Myriad Pro" w:cs="Arial"/>
          <w:b/>
          <w:color w:val="000000"/>
          <w:sz w:val="28"/>
          <w:szCs w:val="28"/>
        </w:rPr>
      </w:pPr>
      <w:r w:rsidRPr="005D2307">
        <w:rPr>
          <w:rFonts w:ascii="Myriad Pro" w:hAnsi="Myriad Pro" w:cs="Arial"/>
          <w:b/>
          <w:color w:val="000000"/>
          <w:sz w:val="28"/>
          <w:szCs w:val="28"/>
        </w:rPr>
        <w:t>Costs</w:t>
      </w:r>
    </w:p>
    <w:p w:rsidR="00FA1169" w:rsidRDefault="00D5382A" w:rsidP="000627BE">
      <w:pPr>
        <w:spacing w:before="120" w:after="120"/>
        <w:rPr>
          <w:rFonts w:ascii="Myriad Pro" w:hAnsi="Myriad Pro" w:cs="Arial"/>
          <w:color w:val="000000"/>
          <w:sz w:val="22"/>
          <w:szCs w:val="22"/>
        </w:rPr>
      </w:pPr>
      <w:r w:rsidRPr="00D5382A">
        <w:rPr>
          <w:rFonts w:ascii="Myriad Pro" w:hAnsi="Myriad Pro" w:cs="Arial"/>
          <w:color w:val="000000"/>
          <w:sz w:val="22"/>
          <w:szCs w:val="22"/>
        </w:rPr>
        <w:t>Each badge and pin costs $10</w:t>
      </w:r>
      <w:r w:rsidR="00FA1169">
        <w:rPr>
          <w:rFonts w:ascii="Myriad Pro" w:hAnsi="Myriad Pro" w:cs="Arial"/>
          <w:color w:val="000000"/>
          <w:sz w:val="22"/>
          <w:szCs w:val="22"/>
        </w:rPr>
        <w:t>.</w:t>
      </w:r>
      <w:r w:rsidRPr="00D5382A">
        <w:rPr>
          <w:rFonts w:ascii="Myriad Pro" w:hAnsi="Myriad Pro" w:cs="Arial"/>
          <w:color w:val="000000"/>
          <w:sz w:val="22"/>
          <w:szCs w:val="22"/>
        </w:rPr>
        <w:t xml:space="preserve"> </w:t>
      </w:r>
    </w:p>
    <w:p w:rsidR="00D5382A" w:rsidRDefault="00D5382A" w:rsidP="000627BE">
      <w:pPr>
        <w:spacing w:before="120" w:after="120"/>
        <w:rPr>
          <w:rFonts w:ascii="Myriad Pro" w:hAnsi="Myriad Pro" w:cs="Arial"/>
          <w:color w:val="000000"/>
          <w:sz w:val="22"/>
          <w:szCs w:val="22"/>
        </w:rPr>
      </w:pPr>
      <w:r w:rsidRPr="00D5382A">
        <w:rPr>
          <w:rFonts w:ascii="Myriad Pro" w:hAnsi="Myriad Pro" w:cs="Arial"/>
          <w:color w:val="000000"/>
          <w:sz w:val="22"/>
          <w:szCs w:val="22"/>
        </w:rPr>
        <w:t>The postal round badge system is the only exception, with the starter badge and ribbon costing $10 and each bar $5.</w:t>
      </w:r>
    </w:p>
    <w:p w:rsidR="00FA1169" w:rsidRDefault="00FA1169" w:rsidP="000627BE">
      <w:pPr>
        <w:spacing w:before="120" w:after="120"/>
        <w:rPr>
          <w:rFonts w:ascii="Myriad Pro" w:hAnsi="Myriad Pro" w:cs="Arial"/>
          <w:color w:val="000000"/>
          <w:sz w:val="22"/>
          <w:szCs w:val="22"/>
        </w:rPr>
      </w:pPr>
      <w:r>
        <w:rPr>
          <w:rFonts w:ascii="Myriad Pro" w:hAnsi="Myriad Pro" w:cs="Arial"/>
          <w:color w:val="000000"/>
          <w:sz w:val="22"/>
          <w:szCs w:val="22"/>
        </w:rPr>
        <w:t xml:space="preserve">Payment </w:t>
      </w:r>
      <w:r w:rsidRPr="00D5382A">
        <w:rPr>
          <w:rFonts w:ascii="Myriad Pro" w:hAnsi="Myriad Pro" w:cs="Arial"/>
          <w:color w:val="000000"/>
          <w:sz w:val="22"/>
          <w:szCs w:val="22"/>
        </w:rPr>
        <w:t>can be paid in cash, cheque, or</w:t>
      </w:r>
      <w:r>
        <w:rPr>
          <w:rFonts w:ascii="Myriad Pro" w:hAnsi="Myriad Pro" w:cs="Arial"/>
          <w:color w:val="000000"/>
          <w:sz w:val="22"/>
          <w:szCs w:val="22"/>
        </w:rPr>
        <w:t xml:space="preserve"> via </w:t>
      </w:r>
      <w:r w:rsidRPr="00D5382A">
        <w:rPr>
          <w:rFonts w:ascii="Myriad Pro" w:hAnsi="Myriad Pro" w:cs="Arial"/>
          <w:color w:val="000000"/>
          <w:sz w:val="22"/>
          <w:szCs w:val="22"/>
        </w:rPr>
        <w:t>online banking</w:t>
      </w:r>
      <w:r>
        <w:rPr>
          <w:rFonts w:ascii="Myriad Pro" w:hAnsi="Myriad Pro" w:cs="Arial"/>
          <w:color w:val="000000"/>
          <w:sz w:val="22"/>
          <w:szCs w:val="22"/>
        </w:rPr>
        <w:t xml:space="preserve"> </w:t>
      </w:r>
      <w:r w:rsidR="00D7711A" w:rsidRPr="00CE2BEC">
        <w:rPr>
          <w:rFonts w:ascii="Myriad Pro" w:hAnsi="Myriad Pro" w:cs="Arial"/>
          <w:color w:val="000000"/>
          <w:sz w:val="22"/>
          <w:szCs w:val="22"/>
        </w:rPr>
        <w:t>(Kiwibank</w:t>
      </w:r>
      <w:r w:rsidRPr="00CE2BEC">
        <w:rPr>
          <w:rFonts w:ascii="Myriad Pro" w:hAnsi="Myriad Pro" w:cs="Arial"/>
          <w:color w:val="000000"/>
          <w:sz w:val="22"/>
          <w:szCs w:val="22"/>
        </w:rPr>
        <w:t xml:space="preserve"> </w:t>
      </w:r>
      <w:r w:rsidR="00D7711A" w:rsidRPr="00CE2BEC">
        <w:rPr>
          <w:rFonts w:ascii="Myriad Pro" w:hAnsi="Myriad Pro" w:cs="Arial"/>
          <w:color w:val="000000"/>
          <w:sz w:val="22"/>
          <w:szCs w:val="22"/>
        </w:rPr>
        <w:t>38-9015-0468141-0</w:t>
      </w:r>
      <w:r w:rsidR="00CE2BEC" w:rsidRPr="00CE2BEC">
        <w:rPr>
          <w:rFonts w:ascii="Myriad Pro" w:hAnsi="Myriad Pro" w:cs="Arial"/>
          <w:color w:val="000000"/>
          <w:sz w:val="22"/>
          <w:szCs w:val="22"/>
        </w:rPr>
        <w:t>1</w:t>
      </w:r>
      <w:r w:rsidR="00542F90">
        <w:rPr>
          <w:rFonts w:ascii="Myriad Pro" w:hAnsi="Myriad Pro" w:cs="Arial"/>
          <w:color w:val="000000"/>
          <w:sz w:val="22"/>
          <w:szCs w:val="22"/>
        </w:rPr>
        <w:t xml:space="preserve"> include ‘Surname’ and ‘Youth</w:t>
      </w:r>
      <w:r w:rsidR="00D7711A" w:rsidRPr="00CE2BEC">
        <w:rPr>
          <w:rFonts w:ascii="Myriad Pro" w:hAnsi="Myriad Pro" w:cs="Arial"/>
          <w:color w:val="000000"/>
          <w:sz w:val="22"/>
          <w:szCs w:val="22"/>
        </w:rPr>
        <w:t xml:space="preserve"> Pins’ in payment</w:t>
      </w:r>
      <w:r w:rsidRPr="00CE2BEC">
        <w:rPr>
          <w:rFonts w:ascii="Myriad Pro" w:hAnsi="Myriad Pro" w:cs="Arial"/>
          <w:color w:val="000000"/>
          <w:sz w:val="22"/>
          <w:szCs w:val="22"/>
        </w:rPr>
        <w:t xml:space="preserve"> details</w:t>
      </w:r>
      <w:r w:rsidR="00D7711A" w:rsidRPr="00CE2BEC">
        <w:rPr>
          <w:rFonts w:ascii="Myriad Pro" w:hAnsi="Myriad Pro" w:cs="Arial"/>
          <w:color w:val="000000"/>
          <w:sz w:val="22"/>
          <w:szCs w:val="22"/>
        </w:rPr>
        <w:t>)</w:t>
      </w:r>
    </w:p>
    <w:p w:rsidR="00FA1169" w:rsidRDefault="00FA1169" w:rsidP="00D5382A">
      <w:pPr>
        <w:spacing w:line="360" w:lineRule="auto"/>
        <w:rPr>
          <w:rFonts w:ascii="Myriad Pro" w:hAnsi="Myriad Pro" w:cs="Arial"/>
          <w:color w:val="000000"/>
          <w:sz w:val="22"/>
          <w:szCs w:val="22"/>
        </w:rPr>
      </w:pPr>
    </w:p>
    <w:p w:rsidR="00FA1169" w:rsidRPr="005D2307" w:rsidRDefault="00FA1169" w:rsidP="00D5382A">
      <w:pPr>
        <w:spacing w:line="360" w:lineRule="auto"/>
        <w:rPr>
          <w:rFonts w:ascii="Myriad Pro" w:hAnsi="Myriad Pro" w:cs="Arial"/>
          <w:b/>
          <w:color w:val="000000"/>
          <w:sz w:val="28"/>
          <w:szCs w:val="28"/>
        </w:rPr>
      </w:pPr>
      <w:r w:rsidRPr="005D2307">
        <w:rPr>
          <w:rFonts w:ascii="Myriad Pro" w:hAnsi="Myriad Pro" w:cs="Arial"/>
          <w:b/>
          <w:color w:val="000000"/>
          <w:sz w:val="28"/>
          <w:szCs w:val="28"/>
        </w:rPr>
        <w:t>Claiming</w:t>
      </w:r>
    </w:p>
    <w:p w:rsidR="00D5382A" w:rsidRPr="00D5382A" w:rsidRDefault="00D5382A" w:rsidP="000627BE">
      <w:pPr>
        <w:spacing w:before="120" w:after="120"/>
        <w:rPr>
          <w:rFonts w:ascii="Myriad Pro" w:hAnsi="Myriad Pro" w:cs="Arial"/>
          <w:color w:val="000000"/>
          <w:sz w:val="22"/>
          <w:szCs w:val="22"/>
        </w:rPr>
      </w:pPr>
      <w:r w:rsidRPr="00D5382A">
        <w:rPr>
          <w:rFonts w:ascii="Myriad Pro" w:hAnsi="Myriad Pro" w:cs="Arial"/>
          <w:color w:val="000000"/>
          <w:sz w:val="22"/>
          <w:szCs w:val="22"/>
        </w:rPr>
        <w:t xml:space="preserve">Each claim form must be accompanied by an original or copy of the scoresheet. The claim form should be filled out correctly, and more than one claim can be made per claim form. The scoresheet must be signed by all parties, with perfects clearly outlined by the judge, and the claims entered into the claim box. If the scoresheet does not have a claim box the claims should be written somewhere on the scoresheet. The exception is the postal badge system where the claim form only </w:t>
      </w:r>
      <w:r w:rsidR="00542F90">
        <w:rPr>
          <w:rFonts w:ascii="Myriad Pro" w:hAnsi="Myriad Pro" w:cs="Arial"/>
          <w:color w:val="000000"/>
          <w:sz w:val="22"/>
          <w:szCs w:val="22"/>
        </w:rPr>
        <w:t>needs to be signed by the club Youth</w:t>
      </w:r>
      <w:r w:rsidRPr="00D5382A">
        <w:rPr>
          <w:rFonts w:ascii="Myriad Pro" w:hAnsi="Myriad Pro" w:cs="Arial"/>
          <w:color w:val="000000"/>
          <w:sz w:val="22"/>
          <w:szCs w:val="22"/>
        </w:rPr>
        <w:t xml:space="preserve"> coordinator.</w:t>
      </w:r>
    </w:p>
    <w:p w:rsidR="00D5382A" w:rsidRPr="00D5382A" w:rsidRDefault="00D5382A" w:rsidP="000627BE">
      <w:pPr>
        <w:spacing w:before="120" w:after="120"/>
        <w:rPr>
          <w:rFonts w:ascii="Myriad Pro" w:hAnsi="Myriad Pro" w:cs="Arial"/>
          <w:color w:val="000000"/>
          <w:sz w:val="22"/>
          <w:szCs w:val="22"/>
        </w:rPr>
      </w:pPr>
      <w:r w:rsidRPr="00D5382A">
        <w:rPr>
          <w:rFonts w:ascii="Myriad Pro" w:hAnsi="Myriad Pro" w:cs="Arial"/>
          <w:color w:val="000000"/>
          <w:sz w:val="22"/>
          <w:szCs w:val="22"/>
        </w:rPr>
        <w:t xml:space="preserve">All badges can be claimed only once, unless claiming for a broken badge. In this case the badge should either be posted back or a photo should be sent to the </w:t>
      </w:r>
      <w:r w:rsidR="00542F90">
        <w:rPr>
          <w:rFonts w:ascii="Myriad Pro" w:hAnsi="Myriad Pro" w:cs="Arial"/>
          <w:color w:val="000000"/>
          <w:sz w:val="22"/>
          <w:szCs w:val="22"/>
        </w:rPr>
        <w:t>Youth</w:t>
      </w:r>
      <w:r w:rsidRPr="00D5382A">
        <w:rPr>
          <w:rFonts w:ascii="Myriad Pro" w:hAnsi="Myriad Pro" w:cs="Arial"/>
          <w:color w:val="000000"/>
          <w:sz w:val="22"/>
          <w:szCs w:val="22"/>
        </w:rPr>
        <w:t xml:space="preserve"> Awards Registrar.</w:t>
      </w:r>
      <w:r w:rsidR="00B2332D" w:rsidRPr="00B2332D">
        <w:rPr>
          <w:rFonts w:ascii="Myriad Pro" w:hAnsi="Myriad Pro" w:cs="Arial"/>
          <w:color w:val="000000"/>
          <w:sz w:val="22"/>
          <w:szCs w:val="22"/>
        </w:rPr>
        <w:t xml:space="preserve"> </w:t>
      </w:r>
      <w:r w:rsidR="00B2332D" w:rsidRPr="00D5382A">
        <w:rPr>
          <w:rFonts w:ascii="Myriad Pro" w:hAnsi="Myriad Pro" w:cs="Arial"/>
          <w:color w:val="000000"/>
          <w:sz w:val="22"/>
          <w:szCs w:val="22"/>
        </w:rPr>
        <w:t xml:space="preserve">A replacement will be sent. </w:t>
      </w:r>
      <w:r w:rsidR="00B2332D" w:rsidRPr="00B2332D">
        <w:rPr>
          <w:rFonts w:ascii="Myriad Pro" w:hAnsi="Myriad Pro" w:cs="Arial"/>
          <w:color w:val="000000"/>
          <w:sz w:val="22"/>
          <w:szCs w:val="22"/>
        </w:rPr>
        <w:t>If badges are lost (or stolen) an archer is able to purchase new replacement badges or pins.</w:t>
      </w:r>
      <w:r w:rsidRPr="00D5382A">
        <w:rPr>
          <w:rFonts w:ascii="Myriad Pro" w:hAnsi="Myriad Pro" w:cs="Arial"/>
          <w:color w:val="000000"/>
          <w:sz w:val="22"/>
          <w:szCs w:val="22"/>
        </w:rPr>
        <w:t xml:space="preserve"> </w:t>
      </w:r>
    </w:p>
    <w:p w:rsidR="00D5382A" w:rsidRDefault="00D5382A" w:rsidP="000627BE">
      <w:pPr>
        <w:spacing w:before="120" w:after="120"/>
        <w:rPr>
          <w:rFonts w:ascii="Myriad Pro" w:hAnsi="Myriad Pro" w:cs="Arial"/>
          <w:color w:val="000000"/>
          <w:sz w:val="22"/>
          <w:szCs w:val="22"/>
        </w:rPr>
      </w:pPr>
      <w:r w:rsidRPr="00D5382A">
        <w:rPr>
          <w:rFonts w:ascii="Myriad Pro" w:hAnsi="Myriad Pro" w:cs="Arial"/>
          <w:color w:val="000000"/>
          <w:sz w:val="22"/>
          <w:szCs w:val="22"/>
        </w:rPr>
        <w:t xml:space="preserve">Those shooting in the Cadet and Junior divisions are also eligible to claim </w:t>
      </w:r>
      <w:r w:rsidR="00B2332D">
        <w:rPr>
          <w:rFonts w:ascii="Myriad Pro" w:hAnsi="Myriad Pro" w:cs="Arial"/>
          <w:color w:val="000000"/>
          <w:sz w:val="22"/>
          <w:szCs w:val="22"/>
        </w:rPr>
        <w:t xml:space="preserve">WA </w:t>
      </w:r>
      <w:r w:rsidRPr="00D5382A">
        <w:rPr>
          <w:rFonts w:ascii="Myriad Pro" w:hAnsi="Myriad Pro" w:cs="Arial"/>
          <w:color w:val="000000"/>
          <w:sz w:val="22"/>
          <w:szCs w:val="22"/>
        </w:rPr>
        <w:t>badges and pins.</w:t>
      </w:r>
    </w:p>
    <w:p w:rsidR="000627BE" w:rsidRDefault="000627BE" w:rsidP="00D5382A">
      <w:pPr>
        <w:spacing w:line="360" w:lineRule="auto"/>
        <w:rPr>
          <w:rFonts w:ascii="Myriad Pro" w:hAnsi="Myriad Pro" w:cs="Arial"/>
          <w:color w:val="000000"/>
          <w:sz w:val="22"/>
          <w:szCs w:val="22"/>
        </w:rPr>
      </w:pPr>
      <w:r>
        <w:rPr>
          <w:rFonts w:ascii="Myriad Pro" w:hAnsi="Myriad Pro" w:cs="Arial"/>
          <w:color w:val="000000"/>
          <w:sz w:val="22"/>
          <w:szCs w:val="22"/>
        </w:rPr>
        <w:t>Claims are to be sent to:</w:t>
      </w:r>
      <w:r w:rsidR="00B01295">
        <w:rPr>
          <w:rFonts w:ascii="Myriad Pro" w:hAnsi="Myriad Pro" w:cs="Arial"/>
          <w:color w:val="000000"/>
          <w:sz w:val="22"/>
          <w:szCs w:val="22"/>
        </w:rPr>
        <w:t xml:space="preserve"> </w:t>
      </w:r>
      <w:hyperlink r:id="rId7" w:history="1">
        <w:r w:rsidR="00542F90" w:rsidRPr="00C20AE2">
          <w:rPr>
            <w:rStyle w:val="Hyperlink"/>
            <w:rFonts w:ascii="Myriad Pro" w:hAnsi="Myriad Pro" w:cs="Arial"/>
            <w:sz w:val="22"/>
            <w:szCs w:val="22"/>
          </w:rPr>
          <w:t>youthawards@archerynz.co.nz</w:t>
        </w:r>
      </w:hyperlink>
      <w:r w:rsidR="00B01295">
        <w:rPr>
          <w:rFonts w:ascii="Myriad Pro" w:hAnsi="Myriad Pro" w:cs="Arial"/>
          <w:color w:val="000000"/>
          <w:sz w:val="22"/>
          <w:szCs w:val="22"/>
        </w:rPr>
        <w:t xml:space="preserve"> </w:t>
      </w:r>
    </w:p>
    <w:p w:rsidR="00D5382A" w:rsidRDefault="00D5382A" w:rsidP="00D5382A">
      <w:pPr>
        <w:rPr>
          <w:lang w:val="en-NZ"/>
        </w:rPr>
      </w:pPr>
    </w:p>
    <w:p w:rsidR="005D2307" w:rsidRPr="005D2307" w:rsidRDefault="005D2307" w:rsidP="005D2307">
      <w:pPr>
        <w:spacing w:line="360" w:lineRule="auto"/>
        <w:rPr>
          <w:rFonts w:ascii="Myriad Pro" w:hAnsi="Myriad Pro" w:cs="Arial"/>
          <w:b/>
          <w:color w:val="000000"/>
          <w:sz w:val="28"/>
          <w:szCs w:val="28"/>
        </w:rPr>
      </w:pPr>
      <w:r w:rsidRPr="005D2307">
        <w:rPr>
          <w:rFonts w:ascii="Myriad Pro" w:hAnsi="Myriad Pro" w:cs="Arial"/>
          <w:b/>
          <w:color w:val="000000"/>
          <w:sz w:val="28"/>
          <w:szCs w:val="28"/>
        </w:rPr>
        <w:t>Awards</w:t>
      </w:r>
    </w:p>
    <w:tbl>
      <w:tblPr>
        <w:tblW w:w="0" w:type="auto"/>
        <w:tblInd w:w="108" w:type="dxa"/>
        <w:tblLayout w:type="fixed"/>
        <w:tblLook w:val="04A0" w:firstRow="1" w:lastRow="0" w:firstColumn="1" w:lastColumn="0" w:noHBand="0" w:noVBand="1"/>
      </w:tblPr>
      <w:tblGrid>
        <w:gridCol w:w="7513"/>
        <w:gridCol w:w="3119"/>
      </w:tblGrid>
      <w:tr w:rsidR="007A7C69" w:rsidRPr="007A7C69" w:rsidTr="007A7C69">
        <w:tc>
          <w:tcPr>
            <w:tcW w:w="7513" w:type="dxa"/>
            <w:shd w:val="clear" w:color="auto" w:fill="auto"/>
          </w:tcPr>
          <w:p w:rsidR="00D5382A" w:rsidRPr="007A7C69" w:rsidRDefault="00542F90" w:rsidP="007A7C69">
            <w:pPr>
              <w:spacing w:line="360" w:lineRule="auto"/>
              <w:ind w:right="567"/>
              <w:rPr>
                <w:rFonts w:ascii="Myriad Pro" w:hAnsi="Myriad Pro" w:cs="Arial"/>
                <w:b/>
                <w:color w:val="000000"/>
                <w:sz w:val="22"/>
                <w:szCs w:val="22"/>
              </w:rPr>
            </w:pPr>
            <w:r>
              <w:rPr>
                <w:rFonts w:ascii="Myriad Pro" w:hAnsi="Myriad Pro" w:cs="Arial"/>
                <w:b/>
                <w:color w:val="000000"/>
                <w:sz w:val="22"/>
                <w:szCs w:val="22"/>
              </w:rPr>
              <w:t>YOUTH</w:t>
            </w:r>
            <w:r w:rsidR="00D5382A" w:rsidRPr="007A7C69">
              <w:rPr>
                <w:rFonts w:ascii="Myriad Pro" w:hAnsi="Myriad Pro" w:cs="Arial"/>
                <w:b/>
                <w:color w:val="000000"/>
                <w:sz w:val="22"/>
                <w:szCs w:val="22"/>
              </w:rPr>
              <w:t xml:space="preserve"> OVERALL SCORE BADGES- 1440 ROUND</w:t>
            </w:r>
          </w:p>
          <w:p w:rsidR="00D5382A" w:rsidRPr="007A7C69" w:rsidRDefault="00D5382A" w:rsidP="007A7C69">
            <w:pPr>
              <w:numPr>
                <w:ilvl w:val="0"/>
                <w:numId w:val="2"/>
              </w:numPr>
              <w:spacing w:before="60" w:after="60"/>
              <w:ind w:left="357" w:right="567" w:hanging="357"/>
              <w:rPr>
                <w:rFonts w:ascii="Myriad Pro" w:hAnsi="Myriad Pro" w:cs="Arial"/>
                <w:color w:val="000000"/>
                <w:sz w:val="22"/>
                <w:szCs w:val="22"/>
              </w:rPr>
            </w:pPr>
            <w:r w:rsidRPr="007A7C69">
              <w:rPr>
                <w:rFonts w:ascii="Myriad Pro" w:hAnsi="Myriad Pro" w:cs="Arial"/>
                <w:color w:val="000000"/>
                <w:sz w:val="22"/>
                <w:szCs w:val="22"/>
              </w:rPr>
              <w:t>Only one 1440 badge may be claimed per scoresheet.</w:t>
            </w:r>
          </w:p>
          <w:p w:rsidR="00D5382A" w:rsidRPr="007A7C69" w:rsidRDefault="00D5382A" w:rsidP="007A7C69">
            <w:pPr>
              <w:numPr>
                <w:ilvl w:val="0"/>
                <w:numId w:val="2"/>
              </w:numPr>
              <w:spacing w:before="60" w:after="60"/>
              <w:ind w:left="357" w:right="567" w:hanging="357"/>
              <w:rPr>
                <w:rFonts w:ascii="Myriad Pro" w:hAnsi="Myriad Pro" w:cs="Arial"/>
                <w:color w:val="000000"/>
                <w:sz w:val="22"/>
                <w:szCs w:val="22"/>
              </w:rPr>
            </w:pPr>
            <w:r w:rsidRPr="007A7C69">
              <w:rPr>
                <w:rFonts w:ascii="Myriad Pro" w:hAnsi="Myriad Pro" w:cs="Arial"/>
                <w:color w:val="000000"/>
                <w:sz w:val="22"/>
                <w:szCs w:val="22"/>
              </w:rPr>
              <w:t xml:space="preserve">These badges can be claimed in any order. </w:t>
            </w:r>
          </w:p>
          <w:p w:rsidR="00D5382A" w:rsidRPr="007A7C69" w:rsidRDefault="00D5382A" w:rsidP="007A7C69">
            <w:pPr>
              <w:spacing w:line="360" w:lineRule="auto"/>
              <w:ind w:right="567"/>
              <w:rPr>
                <w:rFonts w:ascii="Myriad Pro" w:hAnsi="Myriad Pro" w:cs="Arial"/>
                <w:color w:val="000000"/>
                <w:sz w:val="22"/>
                <w:szCs w:val="22"/>
              </w:rPr>
            </w:pPr>
          </w:p>
        </w:tc>
        <w:tc>
          <w:tcPr>
            <w:tcW w:w="3119" w:type="dxa"/>
            <w:shd w:val="clear" w:color="auto" w:fill="auto"/>
          </w:tcPr>
          <w:p w:rsidR="00D5382A" w:rsidRPr="007A7C69" w:rsidRDefault="001A1223" w:rsidP="007A7C69">
            <w:pPr>
              <w:spacing w:line="360" w:lineRule="auto"/>
              <w:ind w:right="567"/>
              <w:rPr>
                <w:rFonts w:ascii="Myriad Pro" w:hAnsi="Myriad Pro" w:cs="Arial"/>
                <w:color w:val="000000"/>
                <w:sz w:val="22"/>
                <w:szCs w:val="22"/>
              </w:rPr>
            </w:pPr>
            <w:r>
              <w:rPr>
                <w:rFonts w:ascii="Myriad Pro" w:hAnsi="Myriad Pro" w:cs="Arial"/>
                <w:noProof/>
                <w:color w:val="000000"/>
                <w:sz w:val="22"/>
                <w:szCs w:val="22"/>
                <w:lang w:val="en-NZ" w:eastAsia="en-NZ"/>
              </w:rPr>
              <w:drawing>
                <wp:inline distT="0" distB="0" distL="0" distR="0" wp14:anchorId="53242546">
                  <wp:extent cx="1956435" cy="1308100"/>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435" cy="1308100"/>
                          </a:xfrm>
                          <a:prstGeom prst="rect">
                            <a:avLst/>
                          </a:prstGeom>
                          <a:noFill/>
                          <a:ln>
                            <a:noFill/>
                          </a:ln>
                        </pic:spPr>
                      </pic:pic>
                    </a:graphicData>
                  </a:graphic>
                </wp:inline>
              </w:drawing>
            </w:r>
          </w:p>
        </w:tc>
      </w:tr>
      <w:tr w:rsidR="007A7C69" w:rsidRPr="007A7C69" w:rsidTr="007A7C69">
        <w:tc>
          <w:tcPr>
            <w:tcW w:w="7513" w:type="dxa"/>
            <w:shd w:val="clear" w:color="auto" w:fill="auto"/>
          </w:tcPr>
          <w:p w:rsidR="00FA1169" w:rsidRPr="007A7C69" w:rsidRDefault="00542F90" w:rsidP="00FA1169">
            <w:pPr>
              <w:rPr>
                <w:rFonts w:ascii="Myriad Pro" w:hAnsi="Myriad Pro" w:cs="Arial"/>
                <w:b/>
                <w:color w:val="000000"/>
                <w:sz w:val="22"/>
                <w:szCs w:val="22"/>
              </w:rPr>
            </w:pPr>
            <w:r>
              <w:rPr>
                <w:rFonts w:ascii="Myriad Pro" w:hAnsi="Myriad Pro" w:cs="Arial"/>
                <w:b/>
                <w:color w:val="000000"/>
                <w:sz w:val="22"/>
                <w:szCs w:val="22"/>
              </w:rPr>
              <w:lastRenderedPageBreak/>
              <w:t>YOUTH</w:t>
            </w:r>
            <w:r w:rsidR="0006341B">
              <w:rPr>
                <w:rFonts w:ascii="Myriad Pro" w:hAnsi="Myriad Pro" w:cs="Arial"/>
                <w:b/>
                <w:color w:val="000000"/>
                <w:sz w:val="22"/>
                <w:szCs w:val="22"/>
              </w:rPr>
              <w:t xml:space="preserve"> OVERALL SCORE BADGES - 7</w:t>
            </w:r>
            <w:r w:rsidR="00FA1169" w:rsidRPr="007A7C69">
              <w:rPr>
                <w:rFonts w:ascii="Myriad Pro" w:hAnsi="Myriad Pro" w:cs="Arial"/>
                <w:b/>
                <w:color w:val="000000"/>
                <w:sz w:val="22"/>
                <w:szCs w:val="22"/>
              </w:rPr>
              <w:t>20 ROUND</w:t>
            </w:r>
          </w:p>
          <w:p w:rsidR="00FA1169" w:rsidRPr="007A7C69" w:rsidRDefault="00FA1169" w:rsidP="007A7C69">
            <w:pPr>
              <w:numPr>
                <w:ilvl w:val="0"/>
                <w:numId w:val="5"/>
              </w:numPr>
              <w:spacing w:before="60" w:after="60"/>
              <w:ind w:left="357" w:hanging="357"/>
              <w:rPr>
                <w:rFonts w:ascii="Myriad Pro" w:hAnsi="Myriad Pro" w:cs="Arial"/>
                <w:color w:val="000000"/>
                <w:sz w:val="22"/>
                <w:szCs w:val="22"/>
              </w:rPr>
            </w:pPr>
            <w:r w:rsidRPr="007A7C69">
              <w:rPr>
                <w:rFonts w:ascii="Myriad Pro" w:hAnsi="Myriad Pro" w:cs="Arial"/>
                <w:color w:val="000000"/>
                <w:sz w:val="22"/>
                <w:szCs w:val="22"/>
              </w:rPr>
              <w:t>Only one 720 badge may be claimed per scoresheet.</w:t>
            </w:r>
          </w:p>
          <w:p w:rsidR="00FA1169" w:rsidRPr="007A7C69" w:rsidRDefault="00FA1169" w:rsidP="007A7C69">
            <w:pPr>
              <w:numPr>
                <w:ilvl w:val="0"/>
                <w:numId w:val="5"/>
              </w:numPr>
              <w:spacing w:before="60" w:after="60"/>
              <w:ind w:left="357" w:hanging="357"/>
              <w:rPr>
                <w:rFonts w:ascii="Myriad Pro" w:hAnsi="Myriad Pro" w:cs="Arial"/>
                <w:color w:val="000000"/>
                <w:sz w:val="22"/>
                <w:szCs w:val="22"/>
              </w:rPr>
            </w:pPr>
            <w:r w:rsidRPr="007A7C69">
              <w:rPr>
                <w:rFonts w:ascii="Myriad Pro" w:hAnsi="Myriad Pro" w:cs="Arial"/>
                <w:color w:val="000000"/>
                <w:sz w:val="22"/>
                <w:szCs w:val="22"/>
              </w:rPr>
              <w:t>These badges may be claimed in any order.</w:t>
            </w:r>
          </w:p>
          <w:p w:rsidR="00D5382A" w:rsidRPr="007A7C69" w:rsidRDefault="00D5382A" w:rsidP="007A7C69">
            <w:pPr>
              <w:spacing w:line="360" w:lineRule="auto"/>
              <w:ind w:right="567"/>
              <w:rPr>
                <w:rFonts w:ascii="Myriad Pro" w:hAnsi="Myriad Pro" w:cs="Arial"/>
                <w:color w:val="000000"/>
                <w:sz w:val="22"/>
                <w:szCs w:val="22"/>
              </w:rPr>
            </w:pPr>
          </w:p>
          <w:p w:rsidR="00B01295" w:rsidRPr="007A7C69" w:rsidRDefault="00B01295" w:rsidP="007A7C69">
            <w:pPr>
              <w:spacing w:line="360" w:lineRule="auto"/>
              <w:ind w:right="567"/>
              <w:rPr>
                <w:rFonts w:ascii="Myriad Pro" w:hAnsi="Myriad Pro" w:cs="Arial"/>
                <w:color w:val="000000"/>
                <w:sz w:val="22"/>
                <w:szCs w:val="22"/>
              </w:rPr>
            </w:pPr>
          </w:p>
          <w:p w:rsidR="00B01295" w:rsidRPr="007A7C69" w:rsidRDefault="00B01295" w:rsidP="007A7C69">
            <w:pPr>
              <w:spacing w:line="360" w:lineRule="auto"/>
              <w:ind w:right="567"/>
              <w:rPr>
                <w:rFonts w:ascii="Myriad Pro" w:hAnsi="Myriad Pro" w:cs="Arial"/>
                <w:color w:val="000000"/>
                <w:sz w:val="22"/>
                <w:szCs w:val="22"/>
              </w:rPr>
            </w:pPr>
          </w:p>
          <w:p w:rsidR="00B01295" w:rsidRPr="007A7C69" w:rsidRDefault="00B01295" w:rsidP="007A7C69">
            <w:pPr>
              <w:spacing w:line="360" w:lineRule="auto"/>
              <w:ind w:right="567"/>
              <w:rPr>
                <w:rFonts w:ascii="Myriad Pro" w:hAnsi="Myriad Pro" w:cs="Arial"/>
                <w:color w:val="000000"/>
                <w:sz w:val="22"/>
                <w:szCs w:val="22"/>
              </w:rPr>
            </w:pPr>
          </w:p>
        </w:tc>
        <w:tc>
          <w:tcPr>
            <w:tcW w:w="3119" w:type="dxa"/>
            <w:shd w:val="clear" w:color="auto" w:fill="auto"/>
          </w:tcPr>
          <w:p w:rsidR="00D5382A" w:rsidRPr="007A7C69" w:rsidRDefault="001A1223" w:rsidP="007A7C69">
            <w:pPr>
              <w:spacing w:line="360" w:lineRule="auto"/>
              <w:ind w:right="567"/>
              <w:rPr>
                <w:rFonts w:ascii="Myriad Pro" w:hAnsi="Myriad Pro" w:cs="Arial"/>
                <w:color w:val="000000"/>
                <w:sz w:val="22"/>
                <w:szCs w:val="22"/>
              </w:rPr>
            </w:pPr>
            <w:r>
              <w:rPr>
                <w:rFonts w:ascii="Myriad Pro" w:hAnsi="Myriad Pro" w:cs="Arial"/>
                <w:noProof/>
                <w:color w:val="000000"/>
                <w:sz w:val="22"/>
                <w:szCs w:val="22"/>
                <w:lang w:val="en-NZ" w:eastAsia="en-NZ"/>
              </w:rPr>
              <w:drawing>
                <wp:inline distT="0" distB="0" distL="0" distR="0" wp14:anchorId="1AE571E2">
                  <wp:extent cx="1967230" cy="131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230" cy="1318260"/>
                          </a:xfrm>
                          <a:prstGeom prst="rect">
                            <a:avLst/>
                          </a:prstGeom>
                          <a:noFill/>
                          <a:ln>
                            <a:noFill/>
                          </a:ln>
                        </pic:spPr>
                      </pic:pic>
                    </a:graphicData>
                  </a:graphic>
                </wp:inline>
              </w:drawing>
            </w:r>
          </w:p>
        </w:tc>
      </w:tr>
      <w:tr w:rsidR="007A7C69" w:rsidRPr="007A7C69" w:rsidTr="007A7C69">
        <w:tc>
          <w:tcPr>
            <w:tcW w:w="7513" w:type="dxa"/>
            <w:shd w:val="clear" w:color="auto" w:fill="auto"/>
          </w:tcPr>
          <w:p w:rsidR="00FA1169" w:rsidRPr="007A7C69" w:rsidRDefault="00542F90" w:rsidP="00127317">
            <w:pPr>
              <w:rPr>
                <w:rFonts w:ascii="Myriad Pro" w:hAnsi="Myriad Pro" w:cs="Arial"/>
                <w:b/>
                <w:color w:val="000000"/>
                <w:sz w:val="22"/>
                <w:szCs w:val="22"/>
              </w:rPr>
            </w:pPr>
            <w:r>
              <w:rPr>
                <w:rFonts w:ascii="Myriad Pro" w:hAnsi="Myriad Pro" w:cs="Arial"/>
                <w:b/>
                <w:color w:val="000000"/>
                <w:sz w:val="22"/>
                <w:szCs w:val="22"/>
              </w:rPr>
              <w:t>YOUTH</w:t>
            </w:r>
            <w:r w:rsidR="00FA1169" w:rsidRPr="007A7C69">
              <w:rPr>
                <w:rFonts w:ascii="Myriad Pro" w:hAnsi="Myriad Pro" w:cs="Arial"/>
                <w:b/>
                <w:color w:val="000000"/>
                <w:sz w:val="22"/>
                <w:szCs w:val="22"/>
              </w:rPr>
              <w:t xml:space="preserve"> OVERALL SCORE BADGES- INDOOR ROUND</w:t>
            </w:r>
            <w:r w:rsidR="00C30126" w:rsidRPr="007A7C69">
              <w:rPr>
                <w:rFonts w:ascii="Myriad Pro" w:hAnsi="Myriad Pro" w:cs="Arial"/>
                <w:b/>
                <w:color w:val="000000"/>
                <w:sz w:val="22"/>
                <w:szCs w:val="22"/>
              </w:rPr>
              <w:t>S</w:t>
            </w:r>
          </w:p>
          <w:p w:rsidR="00FA1169" w:rsidRPr="007A7C69" w:rsidRDefault="00FA1169" w:rsidP="007A7C69">
            <w:pPr>
              <w:spacing w:before="120" w:after="120"/>
              <w:rPr>
                <w:rFonts w:ascii="Myriad Pro" w:hAnsi="Myriad Pro" w:cs="Arial"/>
                <w:color w:val="000000"/>
                <w:sz w:val="22"/>
                <w:szCs w:val="22"/>
              </w:rPr>
            </w:pPr>
            <w:r w:rsidRPr="007A7C69">
              <w:rPr>
                <w:rFonts w:ascii="Myriad Pro" w:hAnsi="Myriad Pro" w:cs="Arial"/>
                <w:color w:val="000000"/>
                <w:sz w:val="22"/>
                <w:szCs w:val="22"/>
              </w:rPr>
              <w:t>The total score badges can be claimed from any major indoor tournament where a</w:t>
            </w:r>
            <w:r w:rsidR="004902BC">
              <w:rPr>
                <w:rFonts w:ascii="Myriad Pro" w:hAnsi="Myriad Pro" w:cs="Arial"/>
                <w:color w:val="000000"/>
                <w:sz w:val="22"/>
                <w:szCs w:val="22"/>
              </w:rPr>
              <w:t>n</w:t>
            </w:r>
            <w:r w:rsidRPr="007A7C69">
              <w:rPr>
                <w:rFonts w:ascii="Myriad Pro" w:hAnsi="Myriad Pro" w:cs="Arial"/>
                <w:color w:val="000000"/>
                <w:sz w:val="22"/>
                <w:szCs w:val="22"/>
              </w:rPr>
              <w:t xml:space="preserve"> 18m </w:t>
            </w:r>
            <w:r w:rsidR="00A13343" w:rsidRPr="007A7C69">
              <w:rPr>
                <w:rFonts w:ascii="Myriad Pro" w:hAnsi="Myriad Pro" w:cs="Arial"/>
                <w:color w:val="000000"/>
                <w:sz w:val="22"/>
                <w:szCs w:val="22"/>
              </w:rPr>
              <w:t>Round</w:t>
            </w:r>
            <w:r w:rsidR="00A66524" w:rsidRPr="007A7C69">
              <w:rPr>
                <w:rFonts w:ascii="Myriad Pro" w:hAnsi="Myriad Pro" w:cs="Arial"/>
                <w:color w:val="000000"/>
                <w:sz w:val="22"/>
                <w:szCs w:val="22"/>
              </w:rPr>
              <w:t xml:space="preserve"> </w:t>
            </w:r>
            <w:r w:rsidR="001623D4">
              <w:rPr>
                <w:rFonts w:ascii="Myriad Pro" w:hAnsi="Myriad Pro" w:cs="Arial"/>
                <w:color w:val="000000"/>
                <w:sz w:val="22"/>
                <w:szCs w:val="22"/>
              </w:rPr>
              <w:t>or</w:t>
            </w:r>
            <w:r w:rsidR="00A66524" w:rsidRPr="007A7C69">
              <w:rPr>
                <w:rFonts w:ascii="Myriad Pro" w:hAnsi="Myriad Pro" w:cs="Arial"/>
                <w:color w:val="000000"/>
                <w:sz w:val="22"/>
                <w:szCs w:val="22"/>
              </w:rPr>
              <w:t xml:space="preserve"> a 25m Round</w:t>
            </w:r>
            <w:r w:rsidRPr="007A7C69">
              <w:rPr>
                <w:rFonts w:ascii="Myriad Pro" w:hAnsi="Myriad Pro" w:cs="Arial"/>
                <w:color w:val="000000"/>
                <w:sz w:val="22"/>
                <w:szCs w:val="22"/>
              </w:rPr>
              <w:t xml:space="preserve"> are shot.</w:t>
            </w:r>
          </w:p>
          <w:p w:rsidR="00FA1169" w:rsidRPr="007A7C69" w:rsidRDefault="00FA1169" w:rsidP="007A7C69">
            <w:pPr>
              <w:numPr>
                <w:ilvl w:val="0"/>
                <w:numId w:val="3"/>
              </w:numPr>
              <w:spacing w:before="60" w:after="60"/>
              <w:ind w:left="357" w:hanging="357"/>
              <w:rPr>
                <w:rFonts w:ascii="Myriad Pro" w:hAnsi="Myriad Pro" w:cs="Arial"/>
                <w:color w:val="000000"/>
                <w:sz w:val="22"/>
                <w:szCs w:val="22"/>
              </w:rPr>
            </w:pPr>
            <w:r w:rsidRPr="007A7C69">
              <w:rPr>
                <w:rFonts w:ascii="Myriad Pro" w:hAnsi="Myriad Pro" w:cs="Arial"/>
                <w:color w:val="000000"/>
                <w:sz w:val="22"/>
                <w:szCs w:val="22"/>
              </w:rPr>
              <w:t xml:space="preserve">Only one Indoor </w:t>
            </w:r>
            <w:r w:rsidR="00B2332D" w:rsidRPr="007A7C69">
              <w:rPr>
                <w:rFonts w:ascii="Myriad Pro" w:hAnsi="Myriad Pro" w:cs="Arial"/>
                <w:color w:val="000000"/>
                <w:sz w:val="22"/>
                <w:szCs w:val="22"/>
              </w:rPr>
              <w:t>Archery</w:t>
            </w:r>
            <w:r w:rsidRPr="007A7C69">
              <w:rPr>
                <w:rFonts w:ascii="Myriad Pro" w:hAnsi="Myriad Pro" w:cs="Arial"/>
                <w:color w:val="000000"/>
                <w:sz w:val="22"/>
                <w:szCs w:val="22"/>
              </w:rPr>
              <w:t xml:space="preserve"> badge may be claimed per scoresheet.</w:t>
            </w:r>
          </w:p>
          <w:p w:rsidR="00FA1169" w:rsidRPr="007A7C69" w:rsidRDefault="00FA1169" w:rsidP="007A7C69">
            <w:pPr>
              <w:numPr>
                <w:ilvl w:val="0"/>
                <w:numId w:val="3"/>
              </w:numPr>
              <w:spacing w:before="60" w:after="60"/>
              <w:ind w:left="357" w:hanging="357"/>
              <w:rPr>
                <w:rFonts w:ascii="Myriad Pro" w:hAnsi="Myriad Pro" w:cs="Arial"/>
                <w:color w:val="000000"/>
                <w:sz w:val="22"/>
                <w:szCs w:val="22"/>
              </w:rPr>
            </w:pPr>
            <w:r w:rsidRPr="007A7C69">
              <w:rPr>
                <w:rFonts w:ascii="Myriad Pro" w:hAnsi="Myriad Pro" w:cs="Arial"/>
                <w:color w:val="000000"/>
                <w:sz w:val="22"/>
                <w:szCs w:val="22"/>
              </w:rPr>
              <w:t xml:space="preserve">These badges can be claimed in any order. </w:t>
            </w:r>
          </w:p>
          <w:p w:rsidR="00B01295" w:rsidRPr="007A7C69" w:rsidRDefault="00B01295" w:rsidP="00127317">
            <w:pPr>
              <w:rPr>
                <w:rFonts w:ascii="Broadway" w:hAnsi="Broadway"/>
              </w:rPr>
            </w:pPr>
          </w:p>
          <w:p w:rsidR="00B01295" w:rsidRPr="007A7C69" w:rsidRDefault="00B01295" w:rsidP="00127317">
            <w:pPr>
              <w:rPr>
                <w:rFonts w:ascii="Broadway" w:hAnsi="Broadway"/>
              </w:rPr>
            </w:pPr>
          </w:p>
        </w:tc>
        <w:tc>
          <w:tcPr>
            <w:tcW w:w="3119" w:type="dxa"/>
            <w:shd w:val="clear" w:color="auto" w:fill="auto"/>
          </w:tcPr>
          <w:p w:rsidR="00FA1169" w:rsidRPr="007A7C69" w:rsidRDefault="001A1223" w:rsidP="007A7C69">
            <w:pPr>
              <w:spacing w:line="360" w:lineRule="auto"/>
              <w:ind w:right="567"/>
              <w:rPr>
                <w:rFonts w:ascii="Myriad Pro" w:hAnsi="Myriad Pro" w:cs="Arial"/>
                <w:noProof/>
                <w:color w:val="000000"/>
                <w:sz w:val="22"/>
                <w:szCs w:val="22"/>
                <w:lang w:val="en-NZ" w:eastAsia="en-NZ"/>
              </w:rPr>
            </w:pPr>
            <w:r>
              <w:rPr>
                <w:rFonts w:ascii="Myriad Pro" w:hAnsi="Myriad Pro" w:cs="Arial"/>
                <w:noProof/>
                <w:color w:val="000000"/>
                <w:sz w:val="22"/>
                <w:szCs w:val="22"/>
                <w:lang w:val="en-NZ" w:eastAsia="en-NZ"/>
              </w:rPr>
              <w:drawing>
                <wp:inline distT="0" distB="0" distL="0" distR="0">
                  <wp:extent cx="1977390" cy="13182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7390" cy="1318260"/>
                          </a:xfrm>
                          <a:prstGeom prst="rect">
                            <a:avLst/>
                          </a:prstGeom>
                          <a:noFill/>
                          <a:ln>
                            <a:noFill/>
                          </a:ln>
                        </pic:spPr>
                      </pic:pic>
                    </a:graphicData>
                  </a:graphic>
                </wp:inline>
              </w:drawing>
            </w:r>
          </w:p>
        </w:tc>
      </w:tr>
      <w:tr w:rsidR="007A7C69" w:rsidRPr="007A7C69" w:rsidTr="007A7C69">
        <w:tc>
          <w:tcPr>
            <w:tcW w:w="7513" w:type="dxa"/>
            <w:shd w:val="clear" w:color="auto" w:fill="auto"/>
          </w:tcPr>
          <w:p w:rsidR="00FA1169" w:rsidRPr="007A7C69" w:rsidRDefault="00542F90" w:rsidP="00127317">
            <w:pPr>
              <w:rPr>
                <w:rFonts w:ascii="Myriad Pro" w:hAnsi="Myriad Pro" w:cs="Arial"/>
                <w:b/>
                <w:color w:val="000000"/>
                <w:sz w:val="22"/>
                <w:szCs w:val="22"/>
              </w:rPr>
            </w:pPr>
            <w:r>
              <w:rPr>
                <w:rFonts w:ascii="Myriad Pro" w:hAnsi="Myriad Pro" w:cs="Arial"/>
                <w:b/>
                <w:color w:val="000000"/>
                <w:sz w:val="22"/>
                <w:szCs w:val="22"/>
              </w:rPr>
              <w:t>YOUTH</w:t>
            </w:r>
            <w:r w:rsidR="00FA1169" w:rsidRPr="007A7C69">
              <w:rPr>
                <w:rFonts w:ascii="Myriad Pro" w:hAnsi="Myriad Pro" w:cs="Arial"/>
                <w:b/>
                <w:color w:val="000000"/>
                <w:sz w:val="22"/>
                <w:szCs w:val="22"/>
              </w:rPr>
              <w:t xml:space="preserve"> POSTAL ROUND</w:t>
            </w:r>
          </w:p>
          <w:p w:rsidR="00FA1169" w:rsidRPr="007A7C69" w:rsidRDefault="00FA1169" w:rsidP="007A7C69">
            <w:pPr>
              <w:spacing w:before="120" w:after="120"/>
              <w:rPr>
                <w:rFonts w:ascii="Myriad Pro" w:hAnsi="Myriad Pro" w:cs="Arial"/>
                <w:color w:val="000000"/>
                <w:sz w:val="22"/>
                <w:szCs w:val="22"/>
              </w:rPr>
            </w:pPr>
            <w:r w:rsidRPr="007A7C69">
              <w:rPr>
                <w:rFonts w:ascii="Myriad Pro" w:hAnsi="Myriad Pro" w:cs="Arial"/>
                <w:color w:val="000000"/>
                <w:sz w:val="22"/>
                <w:szCs w:val="22"/>
              </w:rPr>
              <w:t xml:space="preserve">These badges may be claimed when a shooter achieves the outlined pinscore from that months </w:t>
            </w:r>
            <w:r w:rsidR="00542F90">
              <w:rPr>
                <w:rFonts w:ascii="Myriad Pro" w:hAnsi="Myriad Pro" w:cs="Arial"/>
                <w:color w:val="000000"/>
                <w:sz w:val="22"/>
                <w:szCs w:val="22"/>
              </w:rPr>
              <w:t>Youth</w:t>
            </w:r>
            <w:r w:rsidRPr="007A7C69">
              <w:rPr>
                <w:rFonts w:ascii="Myriad Pro" w:hAnsi="Myriad Pro" w:cs="Arial"/>
                <w:color w:val="000000"/>
                <w:sz w:val="22"/>
                <w:szCs w:val="22"/>
              </w:rPr>
              <w:t xml:space="preserve"> Postal Round. They can be claimed from major tournaments and club shoots and must be signed off by the club </w:t>
            </w:r>
            <w:r w:rsidR="00542F90">
              <w:rPr>
                <w:rFonts w:ascii="Myriad Pro" w:hAnsi="Myriad Pro" w:cs="Arial"/>
                <w:color w:val="000000"/>
                <w:sz w:val="22"/>
                <w:szCs w:val="22"/>
              </w:rPr>
              <w:t>Youth</w:t>
            </w:r>
            <w:r w:rsidRPr="007A7C69">
              <w:rPr>
                <w:rFonts w:ascii="Myriad Pro" w:hAnsi="Myriad Pro" w:cs="Arial"/>
                <w:color w:val="000000"/>
                <w:sz w:val="22"/>
                <w:szCs w:val="22"/>
              </w:rPr>
              <w:t xml:space="preserve"> coordinator. </w:t>
            </w:r>
          </w:p>
          <w:p w:rsidR="00FA1169" w:rsidRPr="001623D4" w:rsidRDefault="00FA1169" w:rsidP="007A7C69">
            <w:pPr>
              <w:numPr>
                <w:ilvl w:val="0"/>
                <w:numId w:val="4"/>
              </w:numPr>
              <w:spacing w:before="60" w:after="60"/>
              <w:ind w:hanging="720"/>
              <w:rPr>
                <w:rFonts w:ascii="Myriad Pro" w:hAnsi="Myriad Pro" w:cs="Arial"/>
                <w:color w:val="000000"/>
                <w:sz w:val="22"/>
                <w:szCs w:val="22"/>
              </w:rPr>
            </w:pPr>
            <w:r w:rsidRPr="007A7C69">
              <w:rPr>
                <w:rFonts w:ascii="Myriad Pro" w:hAnsi="Myriad Pro" w:cs="Arial"/>
                <w:color w:val="000000"/>
                <w:sz w:val="22"/>
                <w:szCs w:val="22"/>
              </w:rPr>
              <w:t xml:space="preserve">Only one </w:t>
            </w:r>
            <w:r w:rsidRPr="001623D4">
              <w:rPr>
                <w:rFonts w:ascii="Myriad Pro" w:hAnsi="Myriad Pro" w:cs="Arial"/>
                <w:color w:val="000000"/>
                <w:sz w:val="22"/>
                <w:szCs w:val="22"/>
              </w:rPr>
              <w:t>pinscore ba</w:t>
            </w:r>
            <w:r w:rsidR="00C30126" w:rsidRPr="001623D4">
              <w:rPr>
                <w:rFonts w:ascii="Myriad Pro" w:hAnsi="Myriad Pro" w:cs="Arial"/>
                <w:color w:val="000000"/>
                <w:sz w:val="22"/>
                <w:szCs w:val="22"/>
              </w:rPr>
              <w:t>r</w:t>
            </w:r>
            <w:r w:rsidRPr="001623D4">
              <w:rPr>
                <w:rFonts w:ascii="Myriad Pro" w:hAnsi="Myriad Pro" w:cs="Arial"/>
                <w:color w:val="000000"/>
                <w:sz w:val="22"/>
                <w:szCs w:val="22"/>
              </w:rPr>
              <w:t xml:space="preserve"> can be claimed per month. </w:t>
            </w:r>
          </w:p>
          <w:p w:rsidR="00FA1169" w:rsidRPr="001623D4" w:rsidRDefault="00FA1169" w:rsidP="007A7C69">
            <w:pPr>
              <w:numPr>
                <w:ilvl w:val="0"/>
                <w:numId w:val="4"/>
              </w:numPr>
              <w:spacing w:before="60" w:after="60"/>
              <w:ind w:hanging="720"/>
              <w:rPr>
                <w:rFonts w:ascii="Myriad Pro" w:hAnsi="Myriad Pro" w:cs="Arial"/>
                <w:color w:val="000000"/>
                <w:sz w:val="22"/>
                <w:szCs w:val="22"/>
              </w:rPr>
            </w:pPr>
            <w:r w:rsidRPr="001623D4">
              <w:rPr>
                <w:rFonts w:ascii="Myriad Pro" w:hAnsi="Myriad Pro" w:cs="Arial"/>
                <w:color w:val="000000"/>
                <w:sz w:val="22"/>
                <w:szCs w:val="22"/>
              </w:rPr>
              <w:t>Only one pinscore is required per ba</w:t>
            </w:r>
            <w:r w:rsidR="00C30126" w:rsidRPr="001623D4">
              <w:rPr>
                <w:rFonts w:ascii="Myriad Pro" w:hAnsi="Myriad Pro" w:cs="Arial"/>
                <w:color w:val="000000"/>
                <w:sz w:val="22"/>
                <w:szCs w:val="22"/>
              </w:rPr>
              <w:t>r</w:t>
            </w:r>
            <w:r w:rsidRPr="001623D4">
              <w:rPr>
                <w:rFonts w:ascii="Myriad Pro" w:hAnsi="Myriad Pro" w:cs="Arial"/>
                <w:color w:val="000000"/>
                <w:sz w:val="22"/>
                <w:szCs w:val="22"/>
              </w:rPr>
              <w:t xml:space="preserve">. </w:t>
            </w:r>
          </w:p>
          <w:p w:rsidR="00FA1169" w:rsidRPr="007A7C69" w:rsidRDefault="00FA1169" w:rsidP="007A7C69">
            <w:pPr>
              <w:numPr>
                <w:ilvl w:val="0"/>
                <w:numId w:val="4"/>
              </w:numPr>
              <w:spacing w:before="60" w:after="60"/>
              <w:ind w:hanging="720"/>
              <w:rPr>
                <w:rFonts w:ascii="Myriad Pro" w:hAnsi="Myriad Pro" w:cs="Arial"/>
                <w:color w:val="000000"/>
                <w:sz w:val="22"/>
                <w:szCs w:val="22"/>
              </w:rPr>
            </w:pPr>
            <w:r w:rsidRPr="007A7C69">
              <w:rPr>
                <w:rFonts w:ascii="Myriad Pro" w:hAnsi="Myriad Pro" w:cs="Arial"/>
                <w:color w:val="000000"/>
                <w:sz w:val="22"/>
                <w:szCs w:val="22"/>
              </w:rPr>
              <w:t xml:space="preserve">Bars can only be claimed once. </w:t>
            </w:r>
          </w:p>
          <w:p w:rsidR="00B01295" w:rsidRPr="007A7C69" w:rsidRDefault="00B01295" w:rsidP="007A7C69">
            <w:pPr>
              <w:spacing w:before="60" w:after="60"/>
              <w:rPr>
                <w:rFonts w:ascii="Myriad Pro" w:hAnsi="Myriad Pro" w:cs="Arial"/>
                <w:color w:val="000000"/>
                <w:sz w:val="22"/>
                <w:szCs w:val="22"/>
              </w:rPr>
            </w:pPr>
          </w:p>
        </w:tc>
        <w:tc>
          <w:tcPr>
            <w:tcW w:w="3119" w:type="dxa"/>
            <w:shd w:val="clear" w:color="auto" w:fill="auto"/>
          </w:tcPr>
          <w:p w:rsidR="00FA1169" w:rsidRPr="007A7C69" w:rsidRDefault="001A1223" w:rsidP="007A7C69">
            <w:pPr>
              <w:spacing w:line="360" w:lineRule="auto"/>
              <w:ind w:right="567"/>
              <w:rPr>
                <w:rFonts w:ascii="Myriad Pro" w:hAnsi="Myriad Pro" w:cs="Arial"/>
                <w:noProof/>
                <w:color w:val="000000"/>
                <w:sz w:val="22"/>
                <w:szCs w:val="22"/>
                <w:lang w:val="en-NZ" w:eastAsia="en-NZ"/>
              </w:rPr>
            </w:pPr>
            <w:r>
              <w:rPr>
                <w:rFonts w:ascii="Myriad Pro" w:hAnsi="Myriad Pro" w:cs="Arial"/>
                <w:noProof/>
                <w:color w:val="000000"/>
                <w:sz w:val="22"/>
                <w:szCs w:val="22"/>
                <w:lang w:val="en-NZ" w:eastAsia="en-NZ"/>
              </w:rPr>
              <w:drawing>
                <wp:inline distT="0" distB="0" distL="0" distR="0">
                  <wp:extent cx="2009775" cy="1329055"/>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1329055"/>
                          </a:xfrm>
                          <a:prstGeom prst="rect">
                            <a:avLst/>
                          </a:prstGeom>
                          <a:noFill/>
                          <a:ln>
                            <a:noFill/>
                          </a:ln>
                        </pic:spPr>
                      </pic:pic>
                    </a:graphicData>
                  </a:graphic>
                </wp:inline>
              </w:drawing>
            </w:r>
          </w:p>
        </w:tc>
      </w:tr>
      <w:tr w:rsidR="007A7C69" w:rsidRPr="007A7C69" w:rsidTr="007A7C69">
        <w:tc>
          <w:tcPr>
            <w:tcW w:w="7513" w:type="dxa"/>
            <w:shd w:val="clear" w:color="auto" w:fill="auto"/>
          </w:tcPr>
          <w:p w:rsidR="00FA1169" w:rsidRPr="007A7C69" w:rsidRDefault="00542F90" w:rsidP="00FA1169">
            <w:pPr>
              <w:rPr>
                <w:rFonts w:ascii="Myriad Pro" w:hAnsi="Myriad Pro" w:cs="Arial"/>
                <w:b/>
                <w:color w:val="000000"/>
                <w:sz w:val="22"/>
                <w:szCs w:val="22"/>
              </w:rPr>
            </w:pPr>
            <w:r>
              <w:rPr>
                <w:rFonts w:ascii="Myriad Pro" w:hAnsi="Myriad Pro" w:cs="Arial"/>
                <w:b/>
                <w:color w:val="000000"/>
                <w:sz w:val="22"/>
                <w:szCs w:val="22"/>
              </w:rPr>
              <w:t>YOUTH</w:t>
            </w:r>
            <w:r w:rsidR="00FA1169" w:rsidRPr="007A7C69">
              <w:rPr>
                <w:rFonts w:ascii="Myriad Pro" w:hAnsi="Myriad Pro" w:cs="Arial"/>
                <w:b/>
                <w:color w:val="000000"/>
                <w:sz w:val="22"/>
                <w:szCs w:val="22"/>
              </w:rPr>
              <w:t xml:space="preserve"> OUTDOOR PERFECT PINS</w:t>
            </w:r>
          </w:p>
          <w:p w:rsidR="00FA1169" w:rsidRPr="007A7C69" w:rsidRDefault="00542F90" w:rsidP="007A7C69">
            <w:pPr>
              <w:spacing w:before="120" w:after="120"/>
              <w:rPr>
                <w:rFonts w:ascii="Myriad Pro" w:hAnsi="Myriad Pro" w:cs="Arial"/>
                <w:color w:val="000000"/>
                <w:sz w:val="22"/>
                <w:szCs w:val="22"/>
              </w:rPr>
            </w:pPr>
            <w:r>
              <w:rPr>
                <w:rFonts w:ascii="Myriad Pro" w:hAnsi="Myriad Pro" w:cs="Arial"/>
                <w:color w:val="000000"/>
                <w:sz w:val="22"/>
                <w:szCs w:val="22"/>
              </w:rPr>
              <w:t>Youth</w:t>
            </w:r>
            <w:r w:rsidR="00FA1169" w:rsidRPr="007A7C69">
              <w:rPr>
                <w:rFonts w:ascii="Myriad Pro" w:hAnsi="Myriad Pro" w:cs="Arial"/>
                <w:color w:val="000000"/>
                <w:sz w:val="22"/>
                <w:szCs w:val="22"/>
              </w:rPr>
              <w:t xml:space="preserve"> outdoor perfect pins can be claimed if all 6 arrows shot in one end are in the gold or, when 3 arrow ends are shot for either of the 2 closest distances, if all 3 arrows shot in one end are in the 10 zone.</w:t>
            </w:r>
          </w:p>
          <w:p w:rsidR="00FA1169" w:rsidRPr="007A7C69" w:rsidRDefault="00FA1169" w:rsidP="007A7C69">
            <w:pPr>
              <w:numPr>
                <w:ilvl w:val="0"/>
                <w:numId w:val="6"/>
              </w:numPr>
              <w:spacing w:before="60" w:after="60"/>
              <w:ind w:left="357" w:hanging="357"/>
              <w:rPr>
                <w:rFonts w:ascii="Myriad Pro" w:hAnsi="Myriad Pro" w:cs="Arial"/>
                <w:color w:val="000000"/>
                <w:sz w:val="22"/>
                <w:szCs w:val="22"/>
              </w:rPr>
            </w:pPr>
            <w:r w:rsidRPr="007A7C69">
              <w:rPr>
                <w:rFonts w:ascii="Myriad Pro" w:hAnsi="Myriad Pro" w:cs="Arial"/>
                <w:color w:val="000000"/>
                <w:sz w:val="22"/>
                <w:szCs w:val="22"/>
              </w:rPr>
              <w:t>One perfect may be claimed per distance, and more than one perfect can be claimed per scoresheet.</w:t>
            </w:r>
          </w:p>
          <w:p w:rsidR="00D5382A" w:rsidRPr="007A7C69" w:rsidRDefault="00FA1169" w:rsidP="007A7C69">
            <w:pPr>
              <w:numPr>
                <w:ilvl w:val="0"/>
                <w:numId w:val="6"/>
              </w:numPr>
              <w:spacing w:before="60" w:after="60"/>
              <w:ind w:left="357" w:hanging="357"/>
              <w:rPr>
                <w:rFonts w:ascii="Myriad Pro" w:hAnsi="Myriad Pro" w:cs="Arial"/>
                <w:color w:val="000000"/>
                <w:sz w:val="22"/>
                <w:szCs w:val="22"/>
              </w:rPr>
            </w:pPr>
            <w:r w:rsidRPr="007A7C69">
              <w:rPr>
                <w:rFonts w:ascii="Myriad Pro" w:hAnsi="Myriad Pro" w:cs="Arial"/>
                <w:color w:val="000000"/>
                <w:sz w:val="22"/>
                <w:szCs w:val="22"/>
              </w:rPr>
              <w:t>These pins can be claimed in any order.</w:t>
            </w:r>
          </w:p>
          <w:p w:rsidR="00B01295" w:rsidRPr="007A7C69" w:rsidRDefault="00B01295" w:rsidP="007A7C69">
            <w:pPr>
              <w:spacing w:before="60" w:after="60"/>
              <w:rPr>
                <w:rFonts w:ascii="Myriad Pro" w:hAnsi="Myriad Pro" w:cs="Arial"/>
                <w:color w:val="000000"/>
                <w:sz w:val="22"/>
                <w:szCs w:val="22"/>
              </w:rPr>
            </w:pPr>
          </w:p>
        </w:tc>
        <w:tc>
          <w:tcPr>
            <w:tcW w:w="3119" w:type="dxa"/>
            <w:shd w:val="clear" w:color="auto" w:fill="auto"/>
          </w:tcPr>
          <w:p w:rsidR="00D5382A" w:rsidRPr="007A7C69" w:rsidRDefault="001A1223" w:rsidP="007A7C69">
            <w:pPr>
              <w:spacing w:line="360" w:lineRule="auto"/>
              <w:ind w:right="567"/>
              <w:rPr>
                <w:rFonts w:ascii="Myriad Pro" w:hAnsi="Myriad Pro" w:cs="Arial"/>
                <w:color w:val="000000"/>
                <w:sz w:val="22"/>
                <w:szCs w:val="22"/>
              </w:rPr>
            </w:pPr>
            <w:r>
              <w:rPr>
                <w:rFonts w:ascii="Myriad Pro" w:hAnsi="Myriad Pro" w:cs="Arial"/>
                <w:noProof/>
                <w:color w:val="000000"/>
                <w:sz w:val="22"/>
                <w:szCs w:val="22"/>
                <w:lang w:val="en-NZ" w:eastAsia="en-NZ"/>
              </w:rPr>
              <w:drawing>
                <wp:inline distT="0" distB="0" distL="0" distR="0" wp14:anchorId="49DC9C12">
                  <wp:extent cx="1988185" cy="13290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8185" cy="1329055"/>
                          </a:xfrm>
                          <a:prstGeom prst="rect">
                            <a:avLst/>
                          </a:prstGeom>
                          <a:noFill/>
                          <a:ln>
                            <a:noFill/>
                          </a:ln>
                        </pic:spPr>
                      </pic:pic>
                    </a:graphicData>
                  </a:graphic>
                </wp:inline>
              </w:drawing>
            </w:r>
          </w:p>
        </w:tc>
      </w:tr>
      <w:tr w:rsidR="007A7C69" w:rsidRPr="007A7C69" w:rsidTr="007A7C69">
        <w:tc>
          <w:tcPr>
            <w:tcW w:w="7513" w:type="dxa"/>
            <w:shd w:val="clear" w:color="auto" w:fill="auto"/>
          </w:tcPr>
          <w:p w:rsidR="00FA1169" w:rsidRPr="007A7C69" w:rsidRDefault="00542F90" w:rsidP="00FA1169">
            <w:pPr>
              <w:rPr>
                <w:rFonts w:ascii="Myriad Pro" w:hAnsi="Myriad Pro" w:cs="Arial"/>
                <w:b/>
                <w:color w:val="000000"/>
                <w:sz w:val="22"/>
                <w:szCs w:val="22"/>
              </w:rPr>
            </w:pPr>
            <w:r>
              <w:rPr>
                <w:rFonts w:ascii="Myriad Pro" w:hAnsi="Myriad Pro" w:cs="Arial"/>
                <w:b/>
                <w:color w:val="000000"/>
                <w:sz w:val="22"/>
                <w:szCs w:val="22"/>
              </w:rPr>
              <w:t>YOUTH</w:t>
            </w:r>
            <w:r w:rsidR="00FA1169" w:rsidRPr="007A7C69">
              <w:rPr>
                <w:rFonts w:ascii="Myriad Pro" w:hAnsi="Myriad Pro" w:cs="Arial"/>
                <w:b/>
                <w:color w:val="000000"/>
                <w:sz w:val="22"/>
                <w:szCs w:val="22"/>
              </w:rPr>
              <w:t xml:space="preserve"> INDOOR PERFECT PINS</w:t>
            </w:r>
          </w:p>
          <w:p w:rsidR="00FA1169" w:rsidRPr="007A7C69" w:rsidRDefault="00FA1169" w:rsidP="007A7C69">
            <w:pPr>
              <w:spacing w:before="120" w:after="120"/>
              <w:rPr>
                <w:rFonts w:ascii="Myriad Pro" w:hAnsi="Myriad Pro" w:cs="Arial"/>
                <w:color w:val="000000"/>
                <w:sz w:val="22"/>
                <w:szCs w:val="22"/>
              </w:rPr>
            </w:pPr>
            <w:r w:rsidRPr="007A7C69">
              <w:rPr>
                <w:rFonts w:ascii="Myriad Pro" w:hAnsi="Myriad Pro" w:cs="Arial"/>
                <w:color w:val="000000"/>
                <w:sz w:val="22"/>
                <w:szCs w:val="22"/>
              </w:rPr>
              <w:t>JAMA indoor perfect pins can be claimed if all 3 arrows shot in one end are in the 10 zone.</w:t>
            </w:r>
          </w:p>
          <w:p w:rsidR="00FA1169" w:rsidRPr="007A7C69" w:rsidRDefault="00FA1169" w:rsidP="007A7C69">
            <w:pPr>
              <w:numPr>
                <w:ilvl w:val="0"/>
                <w:numId w:val="7"/>
              </w:numPr>
              <w:spacing w:before="60" w:after="60"/>
              <w:ind w:left="357" w:hanging="357"/>
              <w:rPr>
                <w:rFonts w:ascii="Myriad Pro" w:hAnsi="Myriad Pro" w:cs="Arial"/>
                <w:color w:val="000000"/>
                <w:sz w:val="22"/>
                <w:szCs w:val="22"/>
              </w:rPr>
            </w:pPr>
            <w:r w:rsidRPr="007A7C69">
              <w:rPr>
                <w:rFonts w:ascii="Myriad Pro" w:hAnsi="Myriad Pro" w:cs="Arial"/>
                <w:color w:val="000000"/>
                <w:sz w:val="22"/>
                <w:szCs w:val="22"/>
              </w:rPr>
              <w:t>One perfect may be claimed per distance, and more than one perfect can be claimed per scoresheet.</w:t>
            </w:r>
          </w:p>
          <w:p w:rsidR="00D5382A" w:rsidRPr="007A7C69" w:rsidRDefault="00FA1169" w:rsidP="007A7C69">
            <w:pPr>
              <w:numPr>
                <w:ilvl w:val="0"/>
                <w:numId w:val="7"/>
              </w:numPr>
              <w:spacing w:before="60" w:after="60"/>
              <w:ind w:left="357" w:hanging="357"/>
              <w:rPr>
                <w:rFonts w:ascii="Myriad Pro" w:hAnsi="Myriad Pro" w:cs="Arial"/>
                <w:color w:val="000000"/>
                <w:sz w:val="22"/>
                <w:szCs w:val="22"/>
              </w:rPr>
            </w:pPr>
            <w:r w:rsidRPr="007A7C69">
              <w:rPr>
                <w:rFonts w:ascii="Myriad Pro" w:hAnsi="Myriad Pro" w:cs="Arial"/>
                <w:color w:val="000000"/>
                <w:sz w:val="22"/>
                <w:szCs w:val="22"/>
              </w:rPr>
              <w:t>These pins can be claimed in any order.</w:t>
            </w:r>
          </w:p>
        </w:tc>
        <w:tc>
          <w:tcPr>
            <w:tcW w:w="3119" w:type="dxa"/>
            <w:shd w:val="clear" w:color="auto" w:fill="auto"/>
          </w:tcPr>
          <w:p w:rsidR="00D5382A" w:rsidRPr="007A7C69" w:rsidRDefault="001A1223" w:rsidP="007A7C69">
            <w:pPr>
              <w:spacing w:line="360" w:lineRule="auto"/>
              <w:ind w:right="567"/>
              <w:rPr>
                <w:rFonts w:ascii="Myriad Pro" w:hAnsi="Myriad Pro" w:cs="Arial"/>
                <w:color w:val="000000"/>
                <w:sz w:val="22"/>
                <w:szCs w:val="22"/>
              </w:rPr>
            </w:pPr>
            <w:r>
              <w:rPr>
                <w:rFonts w:ascii="Myriad Pro" w:hAnsi="Myriad Pro" w:cs="Arial"/>
                <w:noProof/>
                <w:color w:val="000000"/>
                <w:sz w:val="22"/>
                <w:szCs w:val="22"/>
                <w:lang w:val="en-NZ" w:eastAsia="en-NZ"/>
              </w:rPr>
              <w:drawing>
                <wp:anchor distT="0" distB="0" distL="114300" distR="114300" simplePos="0" relativeHeight="251657728" behindDoc="1" locked="0" layoutInCell="1" allowOverlap="1">
                  <wp:simplePos x="0" y="0"/>
                  <wp:positionH relativeFrom="column">
                    <wp:posOffset>-65405</wp:posOffset>
                  </wp:positionH>
                  <wp:positionV relativeFrom="paragraph">
                    <wp:posOffset>5715</wp:posOffset>
                  </wp:positionV>
                  <wp:extent cx="1974215" cy="1315720"/>
                  <wp:effectExtent l="0" t="0" r="6985" b="0"/>
                  <wp:wrapTight wrapText="bothSides">
                    <wp:wrapPolygon edited="0">
                      <wp:start x="0" y="0"/>
                      <wp:lineTo x="0" y="21266"/>
                      <wp:lineTo x="21468" y="21266"/>
                      <wp:lineTo x="21468" y="0"/>
                      <wp:lineTo x="0" y="0"/>
                    </wp:wrapPolygon>
                  </wp:wrapTight>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4215" cy="1315720"/>
                          </a:xfrm>
                          <a:prstGeom prst="rect">
                            <a:avLst/>
                          </a:prstGeom>
                          <a:noFill/>
                        </pic:spPr>
                      </pic:pic>
                    </a:graphicData>
                  </a:graphic>
                  <wp14:sizeRelH relativeFrom="page">
                    <wp14:pctWidth>0</wp14:pctWidth>
                  </wp14:sizeRelH>
                  <wp14:sizeRelV relativeFrom="page">
                    <wp14:pctHeight>0</wp14:pctHeight>
                  </wp14:sizeRelV>
                </wp:anchor>
              </w:drawing>
            </w:r>
          </w:p>
        </w:tc>
      </w:tr>
    </w:tbl>
    <w:p w:rsidR="00B118C3" w:rsidRPr="00542F90" w:rsidRDefault="00542F90" w:rsidP="00B118C3">
      <w:pPr>
        <w:spacing w:line="360" w:lineRule="auto"/>
        <w:ind w:left="567" w:right="567"/>
        <w:rPr>
          <w:rFonts w:ascii="Myriad Pro" w:hAnsi="Myriad Pro" w:cs="Arial"/>
          <w:color w:val="000000"/>
          <w:sz w:val="22"/>
          <w:szCs w:val="22"/>
        </w:rPr>
      </w:pPr>
      <w:r>
        <w:rPr>
          <w:rFonts w:ascii="Myriad Pro" w:hAnsi="Myriad Pro" w:cs="Arial"/>
          <w:color w:val="000000"/>
          <w:sz w:val="22"/>
          <w:szCs w:val="22"/>
        </w:rPr>
        <w:t>Note:  T</w:t>
      </w:r>
      <w:bookmarkStart w:id="0" w:name="_GoBack"/>
      <w:bookmarkEnd w:id="0"/>
      <w:r w:rsidRPr="00542F90">
        <w:rPr>
          <w:rFonts w:ascii="Myriad Pro" w:hAnsi="Myriad Pro" w:cs="Arial"/>
          <w:color w:val="000000"/>
          <w:sz w:val="22"/>
          <w:szCs w:val="22"/>
        </w:rPr>
        <w:t>he term JAMA was replaced by Youth in late 2017.  Existing stocks of JAMA pins and badges will be used before new ones are purchased, and at this time, the term JAMA will be changed.</w:t>
      </w:r>
    </w:p>
    <w:sectPr w:rsidR="00B118C3" w:rsidRPr="00542F90" w:rsidSect="000627BE">
      <w:footerReference w:type="default" r:id="rId14"/>
      <w:headerReference w:type="first" r:id="rId15"/>
      <w:type w:val="continuous"/>
      <w:pgSz w:w="11900" w:h="16840"/>
      <w:pgMar w:top="1134" w:right="567" w:bottom="1701" w:left="567" w:header="567" w:footer="56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74C" w:rsidRDefault="00CB774C">
      <w:r>
        <w:separator/>
      </w:r>
    </w:p>
  </w:endnote>
  <w:endnote w:type="continuationSeparator" w:id="0">
    <w:p w:rsidR="00CB774C" w:rsidRDefault="00CB7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Myriad Pro">
    <w:altName w:val="Corbel"/>
    <w:charset w:val="00"/>
    <w:family w:val="swiss"/>
    <w:pitch w:val="variable"/>
    <w:sig w:usb0="00000001" w:usb1="5000204B" w:usb2="00000000" w:usb3="00000000" w:csb0="0000009F" w:csb1="00000000"/>
  </w:font>
  <w:font w:name="Verdana">
    <w:panose1 w:val="020B0604030504040204"/>
    <w:charset w:val="00"/>
    <w:family w:val="swiss"/>
    <w:pitch w:val="variable"/>
    <w:sig w:usb0="A10006FF" w:usb1="4000205B" w:usb2="00000010" w:usb3="00000000" w:csb0="0000019F" w:csb1="00000000"/>
  </w:font>
  <w:font w:name="Broadway">
    <w:altName w:val="Gabriola"/>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8C3" w:rsidRPr="008C365C" w:rsidRDefault="001A1223">
    <w:pPr>
      <w:pStyle w:val="Footer"/>
    </w:pPr>
    <w:r>
      <w:rPr>
        <w:noProof/>
        <w:lang w:val="en-NZ" w:eastAsia="en-NZ"/>
      </w:rPr>
      <w:drawing>
        <wp:inline distT="0" distB="0" distL="0" distR="0">
          <wp:extent cx="6826250" cy="690880"/>
          <wp:effectExtent l="0" t="0" r="0" b="0"/>
          <wp:docPr id="6" name="Picture 6" descr="LH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H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6250" cy="6908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74C" w:rsidRDefault="00CB774C">
      <w:r>
        <w:separator/>
      </w:r>
    </w:p>
  </w:footnote>
  <w:footnote w:type="continuationSeparator" w:id="0">
    <w:p w:rsidR="00CB774C" w:rsidRDefault="00CB77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8C3" w:rsidRDefault="001A1223">
    <w:pPr>
      <w:pStyle w:val="Header"/>
    </w:pPr>
    <w:r>
      <w:rPr>
        <w:noProof/>
        <w:lang w:val="en-NZ" w:eastAsia="en-NZ"/>
      </w:rPr>
      <w:drawing>
        <wp:anchor distT="0" distB="0" distL="114300" distR="114300" simplePos="0" relativeHeight="251657728" behindDoc="1" locked="0" layoutInCell="1" allowOverlap="1">
          <wp:simplePos x="0" y="0"/>
          <wp:positionH relativeFrom="column">
            <wp:posOffset>-4445</wp:posOffset>
          </wp:positionH>
          <wp:positionV relativeFrom="paragraph">
            <wp:posOffset>-3810</wp:posOffset>
          </wp:positionV>
          <wp:extent cx="6794500" cy="9969500"/>
          <wp:effectExtent l="0" t="0" r="6350" b="0"/>
          <wp:wrapNone/>
          <wp:docPr id="10" name="Picture 10" descr="LH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H_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0" cy="9969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F429F"/>
    <w:multiLevelType w:val="hybridMultilevel"/>
    <w:tmpl w:val="FE0CAC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5FC0F17"/>
    <w:multiLevelType w:val="hybridMultilevel"/>
    <w:tmpl w:val="556A52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C0D44DF"/>
    <w:multiLevelType w:val="hybridMultilevel"/>
    <w:tmpl w:val="BB04089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2D402947"/>
    <w:multiLevelType w:val="hybridMultilevel"/>
    <w:tmpl w:val="8EE8C7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CD8741D"/>
    <w:multiLevelType w:val="hybridMultilevel"/>
    <w:tmpl w:val="8D36B2D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5CDF192E"/>
    <w:multiLevelType w:val="hybridMultilevel"/>
    <w:tmpl w:val="6B32F4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5FA87946"/>
    <w:multiLevelType w:val="hybridMultilevel"/>
    <w:tmpl w:val="71DA3C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6"/>
  </w:num>
  <w:num w:numId="4">
    <w:abstractNumId w:val="1"/>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attachedTemplate r:id="rId1"/>
  <w:defaultTabStop w:val="39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8A9"/>
    <w:rsid w:val="000627BE"/>
    <w:rsid w:val="0006341B"/>
    <w:rsid w:val="0009689A"/>
    <w:rsid w:val="001213D6"/>
    <w:rsid w:val="001623D4"/>
    <w:rsid w:val="001653D7"/>
    <w:rsid w:val="001A1223"/>
    <w:rsid w:val="0045366B"/>
    <w:rsid w:val="004902BC"/>
    <w:rsid w:val="004C3D5F"/>
    <w:rsid w:val="00542F90"/>
    <w:rsid w:val="005D2307"/>
    <w:rsid w:val="007602E8"/>
    <w:rsid w:val="007A7C69"/>
    <w:rsid w:val="009408A9"/>
    <w:rsid w:val="00971088"/>
    <w:rsid w:val="009F1E67"/>
    <w:rsid w:val="00A13343"/>
    <w:rsid w:val="00A43390"/>
    <w:rsid w:val="00A66524"/>
    <w:rsid w:val="00A957CA"/>
    <w:rsid w:val="00B01295"/>
    <w:rsid w:val="00B118C3"/>
    <w:rsid w:val="00B2332D"/>
    <w:rsid w:val="00BE21D9"/>
    <w:rsid w:val="00C30126"/>
    <w:rsid w:val="00CB774C"/>
    <w:rsid w:val="00CE2BEC"/>
    <w:rsid w:val="00D5382A"/>
    <w:rsid w:val="00D7711A"/>
    <w:rsid w:val="00F36B4B"/>
    <w:rsid w:val="00FA116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B4FD54F1-BB5D-4CB8-9D71-9F4DE1C1C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89A"/>
    <w:rPr>
      <w:sz w:val="24"/>
      <w:szCs w:val="24"/>
      <w:lang w:val="en-AU" w:eastAsia="en-US"/>
    </w:rPr>
  </w:style>
  <w:style w:type="paragraph" w:styleId="Heading1">
    <w:name w:val="heading 1"/>
    <w:basedOn w:val="Normal"/>
    <w:next w:val="Normal"/>
    <w:qFormat/>
    <w:rsid w:val="008C365C"/>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C365C"/>
    <w:pPr>
      <w:tabs>
        <w:tab w:val="center" w:pos="4320"/>
        <w:tab w:val="right" w:pos="8640"/>
      </w:tabs>
    </w:pPr>
  </w:style>
  <w:style w:type="paragraph" w:styleId="Footer">
    <w:name w:val="footer"/>
    <w:basedOn w:val="Normal"/>
    <w:semiHidden/>
    <w:rsid w:val="008C365C"/>
    <w:pPr>
      <w:tabs>
        <w:tab w:val="center" w:pos="4320"/>
        <w:tab w:val="right" w:pos="8640"/>
      </w:tabs>
    </w:pPr>
  </w:style>
  <w:style w:type="paragraph" w:customStyle="1" w:styleId="BasicParagraph">
    <w:name w:val="[Basic Paragraph]"/>
    <w:basedOn w:val="Normal"/>
    <w:rsid w:val="008C365C"/>
    <w:pPr>
      <w:widowControl w:val="0"/>
      <w:autoSpaceDE w:val="0"/>
      <w:autoSpaceDN w:val="0"/>
      <w:adjustRightInd w:val="0"/>
      <w:spacing w:line="288" w:lineRule="auto"/>
      <w:textAlignment w:val="center"/>
    </w:pPr>
    <w:rPr>
      <w:rFonts w:ascii="Times-Roman" w:hAnsi="Times-Roman" w:cs="Times-Roman"/>
      <w:color w:val="000000"/>
      <w:lang w:val="en-GB" w:bidi="en-US"/>
    </w:rPr>
  </w:style>
  <w:style w:type="table" w:styleId="TableGrid">
    <w:name w:val="Table Grid"/>
    <w:basedOn w:val="TableNormal"/>
    <w:uiPriority w:val="59"/>
    <w:rsid w:val="00D53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0129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youthawards@archerynz.co.nz"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ton_family\AppData\Local\Microsoft\Windows\INetCache\IE\12ZL2KL4\ArcheryNZ_Letterhead_Generi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ArcheryNZ_Letterhead_Generic</Template>
  <TotalTime>7</TotalTime>
  <Pages>2</Pages>
  <Words>528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01 June 2011</vt:lpstr>
    </vt:vector>
  </TitlesOfParts>
  <Company>Tony Walker Graphics Limited</Company>
  <LinksUpToDate>false</LinksUpToDate>
  <CharactersWithSpaces>3532</CharactersWithSpaces>
  <SharedDoc>false</SharedDoc>
  <HLinks>
    <vt:vector size="12" baseType="variant">
      <vt:variant>
        <vt:i4>262234</vt:i4>
      </vt:variant>
      <vt:variant>
        <vt:i4>4744</vt:i4>
      </vt:variant>
      <vt:variant>
        <vt:i4>1025</vt:i4>
      </vt:variant>
      <vt:variant>
        <vt:i4>1</vt:i4>
      </vt:variant>
      <vt:variant>
        <vt:lpwstr>LH_Footer</vt:lpwstr>
      </vt:variant>
      <vt:variant>
        <vt:lpwstr/>
      </vt:variant>
      <vt:variant>
        <vt:i4>655444</vt:i4>
      </vt:variant>
      <vt:variant>
        <vt:i4>-1</vt:i4>
      </vt:variant>
      <vt:variant>
        <vt:i4>2058</vt:i4>
      </vt:variant>
      <vt:variant>
        <vt:i4>1</vt:i4>
      </vt:variant>
      <vt:variant>
        <vt:lpwstr>LH_BG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 June 2011</dc:title>
  <dc:subject/>
  <dc:creator>denton_family</dc:creator>
  <cp:keywords/>
  <dc:description/>
  <cp:lastModifiedBy>Tony Denton</cp:lastModifiedBy>
  <cp:revision>3</cp:revision>
  <dcterms:created xsi:type="dcterms:W3CDTF">2017-11-14T08:26:00Z</dcterms:created>
  <dcterms:modified xsi:type="dcterms:W3CDTF">2017-11-14T08:33:00Z</dcterms:modified>
</cp:coreProperties>
</file>