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1" w:rsidRPr="00041611" w:rsidRDefault="00E94D61" w:rsidP="00E94D61">
      <w:pPr>
        <w:jc w:val="both"/>
        <w:rPr>
          <w:rFonts w:ascii="Myriad Pro" w:hAnsi="Myriad Pro" w:cs="Arial"/>
          <w:color w:val="000000"/>
          <w:sz w:val="22"/>
          <w:szCs w:val="22"/>
          <w:highlight w:val="yellow"/>
        </w:rPr>
      </w:pPr>
    </w:p>
    <w:p w:rsidR="00E94D61" w:rsidRPr="00220F90" w:rsidRDefault="00220F90" w:rsidP="00220F90">
      <w:pPr>
        <w:ind w:firstLine="426"/>
        <w:jc w:val="both"/>
        <w:rPr>
          <w:rFonts w:ascii="Myriad Pro" w:hAnsi="Myriad Pro" w:cs="Arial"/>
          <w:b/>
          <w:color w:val="000000"/>
          <w:sz w:val="48"/>
          <w:szCs w:val="48"/>
        </w:rPr>
      </w:pPr>
      <w:r w:rsidRPr="00220F90">
        <w:rPr>
          <w:rFonts w:ascii="Myriad Pro" w:hAnsi="Myriad Pro" w:cs="Arial"/>
          <w:b/>
          <w:color w:val="000000"/>
          <w:sz w:val="48"/>
          <w:szCs w:val="48"/>
        </w:rPr>
        <w:t xml:space="preserve">Position Description </w:t>
      </w:r>
    </w:p>
    <w:p w:rsidR="008152CF" w:rsidRPr="00220F90" w:rsidRDefault="00077EF5" w:rsidP="00220F90">
      <w:pPr>
        <w:pStyle w:val="BasicParagraph"/>
        <w:spacing w:line="360" w:lineRule="auto"/>
        <w:ind w:left="567" w:right="567" w:hanging="141"/>
        <w:rPr>
          <w:rFonts w:ascii="Myriad Pro" w:hAnsi="Myriad Pro" w:cs="Arial"/>
          <w:b/>
          <w:sz w:val="48"/>
          <w:szCs w:val="48"/>
          <w:lang w:val="en-AU" w:bidi="ar-SA"/>
        </w:rPr>
      </w:pPr>
      <w:r>
        <w:rPr>
          <w:rFonts w:ascii="Myriad Pro" w:hAnsi="Myriad Pro" w:cs="Arial"/>
          <w:b/>
          <w:sz w:val="48"/>
          <w:szCs w:val="48"/>
          <w:lang w:val="en-AU" w:bidi="ar-SA"/>
        </w:rPr>
        <w:t>Registrar</w:t>
      </w:r>
    </w:p>
    <w:p w:rsidR="00220F90" w:rsidRPr="00220F90" w:rsidRDefault="00220F90" w:rsidP="00392A91">
      <w:pPr>
        <w:pStyle w:val="Heading1"/>
        <w:spacing w:line="280" w:lineRule="atLeast"/>
        <w:ind w:left="284" w:right="276"/>
        <w:rPr>
          <w:rFonts w:ascii="Myriad Pro" w:hAnsi="Myriad Pro" w:cs="Arial"/>
          <w:i/>
          <w:color w:val="000000"/>
          <w:kern w:val="0"/>
          <w:sz w:val="24"/>
          <w:szCs w:val="24"/>
        </w:rPr>
      </w:pPr>
      <w:r w:rsidRPr="00220F90">
        <w:rPr>
          <w:rFonts w:ascii="Myriad Pro" w:hAnsi="Myriad Pro" w:cs="Arial"/>
          <w:i/>
          <w:color w:val="000000"/>
          <w:kern w:val="0"/>
          <w:sz w:val="24"/>
          <w:szCs w:val="24"/>
        </w:rPr>
        <w:t>Position overview</w:t>
      </w:r>
    </w:p>
    <w:p w:rsidR="008152CF" w:rsidRPr="00220F90" w:rsidRDefault="00BF73E0" w:rsidP="00392A91">
      <w:pPr>
        <w:autoSpaceDE w:val="0"/>
        <w:autoSpaceDN w:val="0"/>
        <w:adjustRightInd w:val="0"/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The </w:t>
      </w:r>
      <w:r w:rsidR="00077EF5">
        <w:rPr>
          <w:rFonts w:ascii="Myriad Pro" w:hAnsi="Myriad Pro" w:cs="Arial"/>
          <w:color w:val="000000"/>
          <w:sz w:val="22"/>
          <w:szCs w:val="22"/>
        </w:rPr>
        <w:t>Registrar</w:t>
      </w:r>
      <w:r>
        <w:rPr>
          <w:rFonts w:ascii="Myriad Pro" w:hAnsi="Myriad Pro" w:cs="Arial"/>
          <w:color w:val="000000"/>
          <w:sz w:val="22"/>
          <w:szCs w:val="22"/>
        </w:rPr>
        <w:t xml:space="preserve"> is an administrative officer of Archery New Zealand who plays a 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key role </w:t>
      </w:r>
      <w:r w:rsidR="003C4642">
        <w:rPr>
          <w:rFonts w:ascii="Myriad Pro" w:hAnsi="Myriad Pro" w:cs="Arial"/>
          <w:color w:val="000000"/>
          <w:sz w:val="22"/>
          <w:szCs w:val="22"/>
        </w:rPr>
        <w:t>in</w:t>
      </w:r>
      <w:r>
        <w:rPr>
          <w:rFonts w:ascii="Myriad Pro" w:hAnsi="Myriad Pro" w:cs="Arial"/>
          <w:color w:val="000000"/>
          <w:sz w:val="22"/>
          <w:szCs w:val="22"/>
        </w:rPr>
        <w:t xml:space="preserve"> ensuring that the </w:t>
      </w:r>
      <w:r w:rsidR="00077EF5">
        <w:rPr>
          <w:rFonts w:ascii="Myriad Pro" w:hAnsi="Myriad Pro" w:cs="Arial"/>
          <w:color w:val="000000"/>
          <w:sz w:val="22"/>
          <w:szCs w:val="22"/>
        </w:rPr>
        <w:t xml:space="preserve">pins and badges </w:t>
      </w:r>
      <w:r>
        <w:rPr>
          <w:rFonts w:ascii="Myriad Pro" w:hAnsi="Myriad Pro" w:cs="Arial"/>
          <w:color w:val="000000"/>
          <w:sz w:val="22"/>
          <w:szCs w:val="22"/>
        </w:rPr>
        <w:t xml:space="preserve">which record and celebrate the achievements of </w:t>
      </w:r>
      <w:r w:rsidR="003C4642">
        <w:rPr>
          <w:rFonts w:ascii="Myriad Pro" w:hAnsi="Myriad Pro" w:cs="Arial"/>
          <w:color w:val="000000"/>
          <w:sz w:val="22"/>
          <w:szCs w:val="22"/>
        </w:rPr>
        <w:t>member’s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="003C4642">
        <w:rPr>
          <w:rFonts w:ascii="Myriad Pro" w:hAnsi="Myriad Pro" w:cs="Arial"/>
          <w:color w:val="000000"/>
          <w:sz w:val="22"/>
          <w:szCs w:val="22"/>
        </w:rPr>
        <w:t>a</w:t>
      </w:r>
      <w:r>
        <w:rPr>
          <w:rFonts w:ascii="Myriad Pro" w:hAnsi="Myriad Pro" w:cs="Arial"/>
          <w:color w:val="000000"/>
          <w:sz w:val="22"/>
          <w:szCs w:val="22"/>
        </w:rPr>
        <w:t xml:space="preserve">re </w:t>
      </w:r>
      <w:r w:rsidR="003C4642">
        <w:rPr>
          <w:rFonts w:ascii="Myriad Pro" w:hAnsi="Myriad Pro" w:cs="Arial"/>
          <w:color w:val="000000"/>
          <w:sz w:val="22"/>
          <w:szCs w:val="22"/>
        </w:rPr>
        <w:t xml:space="preserve">managed and </w:t>
      </w:r>
      <w:r w:rsidR="00077EF5">
        <w:rPr>
          <w:rFonts w:ascii="Myriad Pro" w:hAnsi="Myriad Pro" w:cs="Arial"/>
          <w:color w:val="000000"/>
          <w:sz w:val="22"/>
          <w:szCs w:val="22"/>
        </w:rPr>
        <w:t>distributed in a timely and accurate manner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.   </w:t>
      </w:r>
      <w:r>
        <w:rPr>
          <w:rFonts w:ascii="Myriad Pro" w:hAnsi="Myriad Pro" w:cs="Arial"/>
          <w:color w:val="000000"/>
          <w:sz w:val="22"/>
          <w:szCs w:val="22"/>
        </w:rPr>
        <w:t xml:space="preserve">The </w:t>
      </w:r>
      <w:r w:rsidR="00077EF5">
        <w:rPr>
          <w:rFonts w:ascii="Myriad Pro" w:hAnsi="Myriad Pro" w:cs="Arial"/>
          <w:color w:val="000000"/>
          <w:sz w:val="22"/>
          <w:szCs w:val="22"/>
        </w:rPr>
        <w:t>Registrar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must be </w:t>
      </w:r>
      <w:r>
        <w:rPr>
          <w:rFonts w:ascii="Myriad Pro" w:hAnsi="Myriad Pro" w:cs="Arial"/>
          <w:color w:val="000000"/>
          <w:sz w:val="22"/>
          <w:szCs w:val="22"/>
        </w:rPr>
        <w:t>at least an Administrative member of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 Archery New Zealand</w:t>
      </w:r>
      <w:r>
        <w:rPr>
          <w:rFonts w:ascii="Myriad Pro" w:hAnsi="Myriad Pro" w:cs="Arial"/>
          <w:color w:val="000000"/>
          <w:sz w:val="22"/>
          <w:szCs w:val="22"/>
        </w:rPr>
        <w:t>.</w:t>
      </w:r>
    </w:p>
    <w:p w:rsidR="008152CF" w:rsidRPr="00220F90" w:rsidRDefault="00392A91" w:rsidP="00392A91">
      <w:pPr>
        <w:pStyle w:val="Heading2"/>
        <w:ind w:left="284" w:right="276"/>
        <w:jc w:val="both"/>
        <w:rPr>
          <w:rFonts w:ascii="Myriad Pro" w:hAnsi="Myriad Pro" w:cs="Arial"/>
          <w:bCs w:val="0"/>
          <w:iCs w:val="0"/>
          <w:color w:val="000000"/>
          <w:sz w:val="24"/>
          <w:szCs w:val="24"/>
        </w:rPr>
      </w:pPr>
      <w:r>
        <w:rPr>
          <w:rFonts w:ascii="Myriad Pro" w:hAnsi="Myriad Pro" w:cs="Arial"/>
          <w:bCs w:val="0"/>
          <w:iCs w:val="0"/>
          <w:color w:val="000000"/>
          <w:sz w:val="24"/>
          <w:szCs w:val="24"/>
        </w:rPr>
        <w:t>Responsible t</w:t>
      </w:r>
      <w:r w:rsidR="008152CF" w:rsidRPr="00220F90">
        <w:rPr>
          <w:rFonts w:ascii="Myriad Pro" w:hAnsi="Myriad Pro" w:cs="Arial"/>
          <w:bCs w:val="0"/>
          <w:iCs w:val="0"/>
          <w:color w:val="000000"/>
          <w:sz w:val="24"/>
          <w:szCs w:val="24"/>
        </w:rPr>
        <w:t>o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 xml:space="preserve">The </w:t>
      </w:r>
      <w:r w:rsidR="00077EF5">
        <w:rPr>
          <w:rFonts w:ascii="Myriad Pro" w:hAnsi="Myriad Pro" w:cs="Arial"/>
          <w:color w:val="000000"/>
          <w:sz w:val="22"/>
          <w:szCs w:val="22"/>
        </w:rPr>
        <w:t xml:space="preserve">Registrar 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is </w:t>
      </w:r>
      <w:r w:rsidR="00220F90">
        <w:rPr>
          <w:rFonts w:ascii="Myriad Pro" w:hAnsi="Myriad Pro" w:cs="Arial"/>
          <w:color w:val="000000"/>
          <w:sz w:val="22"/>
          <w:szCs w:val="22"/>
        </w:rPr>
        <w:t xml:space="preserve">appointed by, and </w:t>
      </w:r>
      <w:r w:rsidRPr="00220F90">
        <w:rPr>
          <w:rFonts w:ascii="Myriad Pro" w:hAnsi="Myriad Pro" w:cs="Arial"/>
          <w:color w:val="000000"/>
          <w:sz w:val="22"/>
          <w:szCs w:val="22"/>
        </w:rPr>
        <w:t>directly responsible</w:t>
      </w:r>
      <w:r w:rsidR="00220F90">
        <w:rPr>
          <w:rFonts w:ascii="Myriad Pro" w:hAnsi="Myriad Pro" w:cs="Arial"/>
          <w:color w:val="000000"/>
          <w:sz w:val="22"/>
          <w:szCs w:val="22"/>
        </w:rPr>
        <w:t>,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 to the Board of Archery New Zealand.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220F90" w:rsidRPr="00220F90" w:rsidRDefault="00392A91" w:rsidP="00392A91">
      <w:pPr>
        <w:ind w:left="284" w:right="276"/>
        <w:jc w:val="both"/>
        <w:rPr>
          <w:rFonts w:ascii="Myriad Pro" w:hAnsi="Myriad Pro" w:cs="Arial"/>
          <w:b/>
          <w:i/>
          <w:color w:val="000000"/>
        </w:rPr>
      </w:pPr>
      <w:r>
        <w:rPr>
          <w:rFonts w:ascii="Myriad Pro" w:hAnsi="Myriad Pro" w:cs="Arial"/>
          <w:b/>
          <w:i/>
          <w:color w:val="000000"/>
        </w:rPr>
        <w:t>Tenure</w:t>
      </w:r>
      <w:r w:rsidR="008152CF" w:rsidRPr="00220F90">
        <w:rPr>
          <w:rFonts w:ascii="Myriad Pro" w:hAnsi="Myriad Pro" w:cs="Arial"/>
          <w:b/>
          <w:i/>
          <w:color w:val="000000"/>
        </w:rPr>
        <w:tab/>
      </w:r>
    </w:p>
    <w:p w:rsidR="008152CF" w:rsidRPr="00220F90" w:rsidRDefault="00220F90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2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 year</w:t>
      </w:r>
      <w:r>
        <w:rPr>
          <w:rFonts w:ascii="Myriad Pro" w:hAnsi="Myriad Pro" w:cs="Arial"/>
          <w:color w:val="000000"/>
          <w:sz w:val="22"/>
          <w:szCs w:val="22"/>
        </w:rPr>
        <w:t>s (odd years)</w:t>
      </w:r>
      <w:bookmarkStart w:id="0" w:name="_GoBack"/>
      <w:bookmarkEnd w:id="0"/>
    </w:p>
    <w:p w:rsidR="008152CF" w:rsidRPr="00220F90" w:rsidRDefault="008152CF" w:rsidP="00392A91">
      <w:pPr>
        <w:pStyle w:val="Heading2"/>
        <w:ind w:left="284" w:right="276"/>
        <w:jc w:val="both"/>
        <w:rPr>
          <w:rFonts w:ascii="Myriad Pro" w:hAnsi="Myriad Pro" w:cs="Arial"/>
          <w:bCs w:val="0"/>
          <w:iCs w:val="0"/>
          <w:color w:val="000000"/>
          <w:sz w:val="24"/>
          <w:szCs w:val="24"/>
        </w:rPr>
      </w:pPr>
      <w:r w:rsidRPr="00220F90">
        <w:rPr>
          <w:rFonts w:ascii="Myriad Pro" w:hAnsi="Myriad Pro" w:cs="Arial"/>
          <w:bCs w:val="0"/>
          <w:iCs w:val="0"/>
          <w:color w:val="000000"/>
          <w:sz w:val="24"/>
          <w:szCs w:val="24"/>
        </w:rPr>
        <w:t xml:space="preserve">Responsibilities and Duties 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 xml:space="preserve">The </w:t>
      </w:r>
      <w:r w:rsidR="00077EF5">
        <w:rPr>
          <w:rFonts w:ascii="Myriad Pro" w:hAnsi="Myriad Pro" w:cs="Arial"/>
          <w:color w:val="000000"/>
          <w:sz w:val="22"/>
          <w:szCs w:val="22"/>
        </w:rPr>
        <w:t>Registrar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 should: </w:t>
      </w:r>
    </w:p>
    <w:p w:rsidR="00077EF5" w:rsidRDefault="00392A91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Maintain an electronic</w:t>
      </w:r>
      <w:r w:rsidR="00077EF5">
        <w:rPr>
          <w:rFonts w:ascii="Myriad Pro" w:hAnsi="Myriad Pro" w:cs="Arial"/>
          <w:color w:val="000000"/>
          <w:sz w:val="22"/>
          <w:szCs w:val="22"/>
        </w:rPr>
        <w:t xml:space="preserve"> r</w:t>
      </w:r>
      <w:r w:rsidR="003C4642" w:rsidRPr="00220F90">
        <w:rPr>
          <w:rFonts w:ascii="Myriad Pro" w:hAnsi="Myriad Pro" w:cs="Arial"/>
          <w:color w:val="000000"/>
          <w:sz w:val="22"/>
          <w:szCs w:val="22"/>
        </w:rPr>
        <w:t xml:space="preserve">egister </w:t>
      </w:r>
      <w:r w:rsidR="00077EF5">
        <w:rPr>
          <w:rFonts w:ascii="Myriad Pro" w:hAnsi="Myriad Pro" w:cs="Arial"/>
          <w:color w:val="000000"/>
          <w:sz w:val="22"/>
          <w:szCs w:val="22"/>
        </w:rPr>
        <w:t xml:space="preserve">of all badges and pins which are in stock </w:t>
      </w:r>
    </w:p>
    <w:p w:rsidR="00077EF5" w:rsidRDefault="00392A91" w:rsidP="00392A91">
      <w:pPr>
        <w:numPr>
          <w:ilvl w:val="0"/>
          <w:numId w:val="5"/>
        </w:numPr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 w:rsidRPr="00077EF5">
        <w:rPr>
          <w:rFonts w:ascii="Myriad Pro" w:hAnsi="Myriad Pro" w:cs="Arial"/>
          <w:color w:val="000000"/>
          <w:sz w:val="22"/>
          <w:szCs w:val="22"/>
        </w:rPr>
        <w:t xml:space="preserve">Ensure all </w:t>
      </w:r>
      <w:r w:rsidR="00077EF5" w:rsidRPr="00077EF5">
        <w:rPr>
          <w:rFonts w:ascii="Myriad Pro" w:hAnsi="Myriad Pro" w:cs="Arial"/>
          <w:color w:val="000000"/>
          <w:sz w:val="22"/>
          <w:szCs w:val="22"/>
        </w:rPr>
        <w:t xml:space="preserve">badges and pins </w:t>
      </w:r>
      <w:r w:rsidR="00077EF5">
        <w:rPr>
          <w:rFonts w:ascii="Myriad Pro" w:hAnsi="Myriad Pro" w:cs="Arial"/>
          <w:color w:val="000000"/>
          <w:sz w:val="22"/>
          <w:szCs w:val="22"/>
        </w:rPr>
        <w:t xml:space="preserve">(for Archery NZ and World Archery) </w:t>
      </w:r>
      <w:r w:rsidR="00077EF5" w:rsidRPr="00077EF5">
        <w:rPr>
          <w:rFonts w:ascii="Myriad Pro" w:hAnsi="Myriad Pro" w:cs="Arial"/>
          <w:color w:val="000000"/>
          <w:sz w:val="22"/>
          <w:szCs w:val="22"/>
        </w:rPr>
        <w:t>are correctly claimed and payment is received for these before they are distributed</w:t>
      </w:r>
      <w:r w:rsidR="00077EF5">
        <w:rPr>
          <w:rFonts w:ascii="Myriad Pro" w:hAnsi="Myriad Pro" w:cs="Arial"/>
          <w:color w:val="000000"/>
          <w:sz w:val="22"/>
          <w:szCs w:val="22"/>
        </w:rPr>
        <w:t>.</w:t>
      </w:r>
    </w:p>
    <w:p w:rsidR="008152CF" w:rsidRPr="00220F90" w:rsidRDefault="00392A91" w:rsidP="00392A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  <w:lang w:val="en-AU"/>
        </w:rPr>
      </w:pPr>
      <w:r>
        <w:rPr>
          <w:rFonts w:ascii="Myriad Pro" w:hAnsi="Myriad Pro" w:cs="Arial"/>
          <w:color w:val="000000"/>
          <w:sz w:val="22"/>
          <w:szCs w:val="22"/>
          <w:lang w:val="en-AU"/>
        </w:rPr>
        <w:t xml:space="preserve">Identify any additional/replacement </w:t>
      </w:r>
      <w:r w:rsidR="00077EF5">
        <w:rPr>
          <w:rFonts w:ascii="Myriad Pro" w:hAnsi="Myriad Pro" w:cs="Arial"/>
          <w:color w:val="000000"/>
          <w:sz w:val="22"/>
          <w:szCs w:val="22"/>
          <w:lang w:val="en-AU"/>
        </w:rPr>
        <w:t>badges and pins</w:t>
      </w:r>
      <w:r>
        <w:rPr>
          <w:rFonts w:ascii="Myriad Pro" w:hAnsi="Myriad Pro" w:cs="Arial"/>
          <w:color w:val="000000"/>
          <w:sz w:val="22"/>
          <w:szCs w:val="22"/>
          <w:lang w:val="en-AU"/>
        </w:rPr>
        <w:t xml:space="preserve"> that Archery NZ should have and work with the Board to seek and manage purchase of these</w:t>
      </w:r>
    </w:p>
    <w:p w:rsidR="008152CF" w:rsidRPr="00220F90" w:rsidRDefault="008152CF" w:rsidP="00392A91">
      <w:pPr>
        <w:pStyle w:val="ListParagraph"/>
        <w:numPr>
          <w:ilvl w:val="0"/>
          <w:numId w:val="5"/>
        </w:numPr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  <w:lang w:val="en-AU"/>
        </w:rPr>
      </w:pPr>
      <w:r w:rsidRPr="00220F90">
        <w:rPr>
          <w:rFonts w:ascii="Myriad Pro" w:hAnsi="Myriad Pro" w:cs="Arial"/>
          <w:color w:val="000000"/>
          <w:sz w:val="22"/>
          <w:szCs w:val="22"/>
          <w:lang w:val="en-AU"/>
        </w:rPr>
        <w:t>Submit inventory report on an annual basis or as required to the</w:t>
      </w:r>
      <w:r w:rsidR="00077EF5">
        <w:rPr>
          <w:rFonts w:ascii="Myriad Pro" w:hAnsi="Myriad Pro" w:cs="Arial"/>
          <w:color w:val="000000"/>
          <w:sz w:val="22"/>
          <w:szCs w:val="22"/>
          <w:lang w:val="en-AU"/>
        </w:rPr>
        <w:t xml:space="preserve"> Board</w:t>
      </w:r>
    </w:p>
    <w:p w:rsidR="008152CF" w:rsidRPr="00220F90" w:rsidRDefault="00220F90" w:rsidP="00392A91">
      <w:pPr>
        <w:pStyle w:val="Heading2"/>
        <w:ind w:left="284" w:right="276"/>
        <w:jc w:val="both"/>
        <w:rPr>
          <w:rFonts w:ascii="Myriad Pro" w:hAnsi="Myriad Pro" w:cs="Arial"/>
          <w:bCs w:val="0"/>
          <w:iCs w:val="0"/>
          <w:color w:val="000000"/>
          <w:sz w:val="24"/>
          <w:szCs w:val="24"/>
        </w:rPr>
      </w:pPr>
      <w:r>
        <w:rPr>
          <w:rFonts w:ascii="Myriad Pro" w:hAnsi="Myriad Pro" w:cs="Arial"/>
          <w:bCs w:val="0"/>
          <w:iCs w:val="0"/>
          <w:color w:val="000000"/>
          <w:sz w:val="24"/>
          <w:szCs w:val="24"/>
        </w:rPr>
        <w:t>Person Profile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 xml:space="preserve">Ideally a </w:t>
      </w:r>
      <w:r w:rsidR="00077EF5">
        <w:rPr>
          <w:rFonts w:ascii="Myriad Pro" w:hAnsi="Myriad Pro" w:cs="Arial"/>
          <w:color w:val="000000"/>
          <w:sz w:val="22"/>
          <w:szCs w:val="22"/>
        </w:rPr>
        <w:t>Registrar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 is someone who</w:t>
      </w:r>
      <w:r w:rsidR="00BF73E0">
        <w:rPr>
          <w:rFonts w:ascii="Myriad Pro" w:hAnsi="Myriad Pro" w:cs="Arial"/>
          <w:color w:val="000000"/>
          <w:sz w:val="22"/>
          <w:szCs w:val="22"/>
        </w:rPr>
        <w:t xml:space="preserve"> is</w:t>
      </w:r>
      <w:r w:rsidRPr="00220F90">
        <w:rPr>
          <w:rFonts w:ascii="Myriad Pro" w:hAnsi="Myriad Pro" w:cs="Arial"/>
          <w:color w:val="000000"/>
          <w:sz w:val="22"/>
          <w:szCs w:val="22"/>
        </w:rPr>
        <w:t>:</w:t>
      </w:r>
    </w:p>
    <w:p w:rsidR="00BF73E0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BF73E0">
        <w:rPr>
          <w:rFonts w:ascii="Myriad Pro" w:hAnsi="Myriad Pro" w:cs="Arial"/>
          <w:color w:val="000000"/>
          <w:sz w:val="22"/>
          <w:szCs w:val="22"/>
        </w:rPr>
        <w:t>A great communicator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BF73E0" w:rsidRPr="00A77482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A77482">
        <w:rPr>
          <w:rFonts w:ascii="Myriad Pro" w:hAnsi="Myriad Pro" w:cs="Arial"/>
          <w:color w:val="000000"/>
          <w:sz w:val="22"/>
          <w:szCs w:val="22"/>
        </w:rPr>
        <w:t>Skilled at polite persistence</w:t>
      </w:r>
    </w:p>
    <w:p w:rsidR="00BF73E0" w:rsidRPr="00A77482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A77482">
        <w:rPr>
          <w:rFonts w:ascii="Myriad Pro" w:hAnsi="Myriad Pro" w:cs="Arial"/>
          <w:color w:val="000000"/>
          <w:sz w:val="22"/>
          <w:szCs w:val="22"/>
        </w:rPr>
        <w:t>C</w:t>
      </w:r>
      <w:r w:rsidR="008152CF" w:rsidRPr="00A77482">
        <w:rPr>
          <w:rFonts w:ascii="Myriad Pro" w:hAnsi="Myriad Pro" w:cs="Arial"/>
          <w:color w:val="000000"/>
          <w:sz w:val="22"/>
          <w:szCs w:val="22"/>
        </w:rPr>
        <w:t xml:space="preserve">ompetent in the use of </w:t>
      </w:r>
      <w:r w:rsidRPr="00A77482">
        <w:rPr>
          <w:rFonts w:ascii="Myriad Pro" w:hAnsi="Myriad Pro" w:cs="Arial"/>
          <w:color w:val="000000"/>
          <w:sz w:val="22"/>
          <w:szCs w:val="22"/>
        </w:rPr>
        <w:t xml:space="preserve"> Excel and Word</w:t>
      </w:r>
      <w:r w:rsidR="003C4642" w:rsidRPr="00A77482"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BF73E0" w:rsidRPr="00A77482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rPr>
          <w:rFonts w:ascii="Myriad Pro" w:hAnsi="Myriad Pro" w:cs="Arial"/>
          <w:color w:val="000000"/>
          <w:sz w:val="22"/>
          <w:szCs w:val="22"/>
        </w:rPr>
      </w:pPr>
      <w:r w:rsidRPr="00A77482">
        <w:rPr>
          <w:rFonts w:ascii="Myriad Pro" w:hAnsi="Myriad Pro" w:cs="Arial"/>
          <w:color w:val="000000"/>
          <w:sz w:val="22"/>
          <w:szCs w:val="22"/>
        </w:rPr>
        <w:t>Good at working with others remotely to achieve a common goal</w:t>
      </w:r>
    </w:p>
    <w:p w:rsidR="008152CF" w:rsidRPr="00220F90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A77482">
        <w:rPr>
          <w:rFonts w:ascii="Myriad Pro" w:hAnsi="Myriad Pro" w:cs="Arial"/>
          <w:color w:val="000000"/>
          <w:sz w:val="22"/>
          <w:szCs w:val="22"/>
        </w:rPr>
        <w:t>Positive</w:t>
      </w:r>
      <w:r>
        <w:rPr>
          <w:rFonts w:ascii="Myriad Pro" w:hAnsi="Myriad Pro" w:cs="Arial"/>
          <w:color w:val="000000"/>
          <w:sz w:val="22"/>
          <w:szCs w:val="22"/>
        </w:rPr>
        <w:t xml:space="preserve"> and enthusiastic</w:t>
      </w:r>
    </w:p>
    <w:p w:rsidR="008152CF" w:rsidRPr="00220F90" w:rsidRDefault="00BF73E0" w:rsidP="00392A91">
      <w:pPr>
        <w:numPr>
          <w:ilvl w:val="0"/>
          <w:numId w:val="2"/>
        </w:numPr>
        <w:tabs>
          <w:tab w:val="clear" w:pos="360"/>
        </w:tabs>
        <w:spacing w:before="60" w:after="6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W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 xml:space="preserve">ell organised </w:t>
      </w:r>
    </w:p>
    <w:p w:rsidR="00BF73E0" w:rsidRPr="00E1429B" w:rsidRDefault="00BF73E0" w:rsidP="00392A91">
      <w:pPr>
        <w:pStyle w:val="ListParagraph"/>
        <w:numPr>
          <w:ilvl w:val="0"/>
          <w:numId w:val="4"/>
        </w:numPr>
        <w:spacing w:before="60" w:after="60"/>
        <w:ind w:left="851" w:right="276" w:hanging="284"/>
        <w:contextualSpacing w:val="0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</w:t>
      </w:r>
      <w:r w:rsidR="008152CF" w:rsidRPr="00220F90">
        <w:rPr>
          <w:rFonts w:ascii="Myriad Pro" w:hAnsi="Myriad Pro" w:cs="Arial"/>
          <w:color w:val="000000"/>
          <w:sz w:val="22"/>
          <w:szCs w:val="22"/>
        </w:rPr>
        <w:t>an maintain confidentiality on relevant matters</w:t>
      </w:r>
      <w:r>
        <w:rPr>
          <w:rFonts w:ascii="Myriad Pro" w:hAnsi="Myriad Pro" w:cs="Arial"/>
          <w:color w:val="000000"/>
          <w:sz w:val="22"/>
          <w:szCs w:val="22"/>
        </w:rPr>
        <w:t xml:space="preserve"> (the </w:t>
      </w:r>
      <w:r w:rsidR="00077EF5">
        <w:rPr>
          <w:rFonts w:ascii="Myriad Pro" w:hAnsi="Myriad Pro" w:cs="Arial"/>
          <w:color w:val="000000"/>
          <w:sz w:val="22"/>
          <w:szCs w:val="22"/>
        </w:rPr>
        <w:t>Registrar)</w:t>
      </w:r>
      <w:r>
        <w:rPr>
          <w:rFonts w:ascii="Myriad Pro" w:hAnsi="Myriad Pro" w:cs="Arial"/>
          <w:color w:val="000000"/>
          <w:sz w:val="22"/>
          <w:szCs w:val="22"/>
        </w:rPr>
        <w:t xml:space="preserve"> will be required to </w:t>
      </w:r>
      <w:r w:rsidRPr="00E1429B">
        <w:rPr>
          <w:rFonts w:ascii="Myriad Pro" w:hAnsi="Myriad Pro" w:cs="Arial"/>
          <w:color w:val="000000"/>
          <w:sz w:val="22"/>
          <w:szCs w:val="22"/>
        </w:rPr>
        <w:t>sign an Archery NZ Confidentiality Agreement</w:t>
      </w:r>
      <w:r>
        <w:rPr>
          <w:rFonts w:ascii="Myriad Pro" w:hAnsi="Myriad Pro" w:cs="Arial"/>
          <w:color w:val="000000"/>
          <w:sz w:val="22"/>
          <w:szCs w:val="22"/>
        </w:rPr>
        <w:t>).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220F90" w:rsidRDefault="00220F90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220F90" w:rsidRPr="00220F90" w:rsidRDefault="00220F90" w:rsidP="00392A91">
      <w:pPr>
        <w:ind w:left="284" w:right="276"/>
        <w:jc w:val="both"/>
        <w:rPr>
          <w:rFonts w:ascii="Myriad Pro" w:hAnsi="Myriad Pro" w:cs="Arial"/>
          <w:b/>
          <w:i/>
          <w:color w:val="000000"/>
        </w:rPr>
      </w:pPr>
      <w:r w:rsidRPr="00220F90">
        <w:rPr>
          <w:rFonts w:ascii="Myriad Pro" w:hAnsi="Myriad Pro" w:cs="Arial"/>
          <w:b/>
          <w:i/>
          <w:color w:val="000000"/>
        </w:rPr>
        <w:t>Key Relationships</w:t>
      </w:r>
    </w:p>
    <w:p w:rsidR="00220F90" w:rsidRDefault="00220F90" w:rsidP="00392A91">
      <w:pPr>
        <w:spacing w:before="120" w:afterLines="120" w:after="288"/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In completing the responsibilities and duties of this role, the </w:t>
      </w:r>
      <w:r w:rsidR="00077EF5">
        <w:rPr>
          <w:rFonts w:ascii="Myriad Pro" w:hAnsi="Myriad Pro" w:cs="Arial"/>
          <w:color w:val="000000"/>
          <w:sz w:val="22"/>
          <w:szCs w:val="22"/>
        </w:rPr>
        <w:t>Registrar</w:t>
      </w:r>
      <w:r>
        <w:rPr>
          <w:rFonts w:ascii="Myriad Pro" w:hAnsi="Myriad Pro" w:cs="Arial"/>
          <w:color w:val="000000"/>
          <w:sz w:val="22"/>
          <w:szCs w:val="22"/>
        </w:rPr>
        <w:t xml:space="preserve"> will need to establish and maintain good working relationships with the following:</w:t>
      </w:r>
    </w:p>
    <w:p w:rsidR="00220F90" w:rsidRDefault="00220F90" w:rsidP="00392A91">
      <w:pPr>
        <w:numPr>
          <w:ilvl w:val="0"/>
          <w:numId w:val="1"/>
        </w:numPr>
        <w:tabs>
          <w:tab w:val="clear" w:pos="360"/>
        </w:tabs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Board of Archery New Zealand – in particular the </w:t>
      </w:r>
      <w:r w:rsidRPr="00220F90">
        <w:rPr>
          <w:rFonts w:ascii="Myriad Pro" w:hAnsi="Myriad Pro" w:cs="Arial"/>
          <w:color w:val="000000"/>
          <w:sz w:val="22"/>
          <w:szCs w:val="22"/>
        </w:rPr>
        <w:t>National Secretary</w:t>
      </w:r>
    </w:p>
    <w:p w:rsidR="00220F90" w:rsidRDefault="00077EF5" w:rsidP="00392A91">
      <w:pPr>
        <w:numPr>
          <w:ilvl w:val="0"/>
          <w:numId w:val="1"/>
        </w:numPr>
        <w:tabs>
          <w:tab w:val="clear" w:pos="360"/>
        </w:tabs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Jama Awards Registrar – who looks after the badges and pins for JAMA competitors</w:t>
      </w:r>
    </w:p>
    <w:p w:rsidR="00392A91" w:rsidRDefault="00392A91" w:rsidP="00392A91">
      <w:pPr>
        <w:ind w:left="284" w:right="276"/>
        <w:jc w:val="both"/>
        <w:rPr>
          <w:rFonts w:ascii="Myriad Pro" w:hAnsi="Myriad Pro" w:cs="Arial"/>
          <w:b/>
          <w:i/>
          <w:color w:val="000000"/>
        </w:rPr>
      </w:pPr>
    </w:p>
    <w:p w:rsidR="00220F90" w:rsidRPr="00220F90" w:rsidRDefault="00220F90" w:rsidP="00392A91">
      <w:pPr>
        <w:ind w:left="284" w:right="276"/>
        <w:jc w:val="both"/>
        <w:rPr>
          <w:rFonts w:ascii="Myriad Pro" w:hAnsi="Myriad Pro" w:cs="Arial"/>
          <w:b/>
          <w:i/>
          <w:color w:val="000000"/>
        </w:rPr>
      </w:pPr>
      <w:r w:rsidRPr="00220F90">
        <w:rPr>
          <w:rFonts w:ascii="Myriad Pro" w:hAnsi="Myriad Pro" w:cs="Arial"/>
          <w:b/>
          <w:i/>
          <w:color w:val="000000"/>
        </w:rPr>
        <w:t>Deliverables</w:t>
      </w:r>
    </w:p>
    <w:p w:rsidR="00220F90" w:rsidRDefault="00220F90" w:rsidP="00392A91">
      <w:pPr>
        <w:pStyle w:val="ListParagraph"/>
        <w:numPr>
          <w:ilvl w:val="0"/>
          <w:numId w:val="3"/>
        </w:numPr>
        <w:spacing w:before="120" w:after="12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906063">
        <w:rPr>
          <w:rFonts w:ascii="Myriad Pro" w:hAnsi="Myriad Pro" w:cs="Arial"/>
          <w:color w:val="000000"/>
          <w:sz w:val="22"/>
          <w:szCs w:val="22"/>
        </w:rPr>
        <w:t xml:space="preserve">Submit regular reports to the Board outlining current status of </w:t>
      </w:r>
      <w:r w:rsidR="00077EF5">
        <w:rPr>
          <w:rFonts w:ascii="Myriad Pro" w:hAnsi="Myriad Pro" w:cs="Arial"/>
          <w:color w:val="000000"/>
          <w:sz w:val="22"/>
          <w:szCs w:val="22"/>
        </w:rPr>
        <w:t>stocks</w:t>
      </w:r>
    </w:p>
    <w:p w:rsidR="00220F90" w:rsidRPr="00906063" w:rsidRDefault="00220F90" w:rsidP="00392A91">
      <w:pPr>
        <w:pStyle w:val="ListParagraph"/>
        <w:numPr>
          <w:ilvl w:val="0"/>
          <w:numId w:val="3"/>
        </w:numPr>
        <w:spacing w:before="120" w:after="120"/>
        <w:ind w:left="851" w:right="276" w:hanging="284"/>
        <w:jc w:val="both"/>
        <w:rPr>
          <w:rFonts w:ascii="Myriad Pro" w:hAnsi="Myriad Pro" w:cs="Arial"/>
          <w:color w:val="000000"/>
          <w:sz w:val="22"/>
          <w:szCs w:val="22"/>
        </w:rPr>
      </w:pPr>
      <w:r w:rsidRPr="00906063">
        <w:rPr>
          <w:rFonts w:ascii="Myriad Pro" w:hAnsi="Myriad Pro" w:cs="Arial"/>
          <w:color w:val="000000"/>
          <w:sz w:val="22"/>
          <w:szCs w:val="22"/>
        </w:rPr>
        <w:t>Review own position description annually to ensure accuracy and submit potential changes to the Executive Committee.</w:t>
      </w:r>
    </w:p>
    <w:p w:rsidR="00220F90" w:rsidRPr="00220F90" w:rsidRDefault="00220F90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8152CF" w:rsidRPr="00220F90" w:rsidRDefault="008152CF" w:rsidP="00392A91">
      <w:pPr>
        <w:spacing w:line="360" w:lineRule="auto"/>
        <w:ind w:left="284" w:right="278"/>
        <w:jc w:val="both"/>
        <w:rPr>
          <w:rFonts w:ascii="Myriad Pro" w:hAnsi="Myriad Pro" w:cs="Arial"/>
          <w:b/>
          <w:i/>
          <w:color w:val="000000"/>
        </w:rPr>
      </w:pPr>
      <w:r w:rsidRPr="00220F90">
        <w:rPr>
          <w:rFonts w:ascii="Myriad Pro" w:hAnsi="Myriad Pro" w:cs="Arial"/>
          <w:b/>
          <w:i/>
          <w:color w:val="000000"/>
        </w:rPr>
        <w:t>Time Commitment Required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  <w:r w:rsidRPr="00220F90">
        <w:rPr>
          <w:rFonts w:ascii="Myriad Pro" w:hAnsi="Myriad Pro" w:cs="Arial"/>
          <w:color w:val="000000"/>
          <w:sz w:val="22"/>
          <w:szCs w:val="22"/>
        </w:rPr>
        <w:t xml:space="preserve">The time commitment required as the </w:t>
      </w:r>
      <w:r w:rsidR="00077EF5">
        <w:rPr>
          <w:rFonts w:ascii="Myriad Pro" w:hAnsi="Myriad Pro" w:cs="Arial"/>
          <w:color w:val="000000"/>
          <w:sz w:val="22"/>
          <w:szCs w:val="22"/>
        </w:rPr>
        <w:t>Registrar</w:t>
      </w:r>
      <w:r w:rsidRPr="00220F90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="00392A91">
        <w:rPr>
          <w:rFonts w:ascii="Myriad Pro" w:hAnsi="Myriad Pro" w:cs="Arial"/>
          <w:color w:val="000000"/>
          <w:sz w:val="22"/>
          <w:szCs w:val="22"/>
        </w:rPr>
        <w:t xml:space="preserve">varies throughout the year, being most busy immediately following the National events. </w:t>
      </w:r>
    </w:p>
    <w:p w:rsidR="008152CF" w:rsidRPr="00220F90" w:rsidRDefault="008152CF" w:rsidP="00392A91">
      <w:pPr>
        <w:ind w:left="284" w:right="276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B118C3" w:rsidRPr="00220F90" w:rsidRDefault="00220F90" w:rsidP="00392A91">
      <w:pPr>
        <w:pStyle w:val="BasicParagraph"/>
        <w:spacing w:line="360" w:lineRule="auto"/>
        <w:ind w:left="284" w:right="278"/>
        <w:rPr>
          <w:rFonts w:ascii="Myriad Pro" w:hAnsi="Myriad Pro" w:cs="Arial"/>
          <w:b/>
          <w:i/>
          <w:lang w:val="en-AU" w:bidi="ar-SA"/>
        </w:rPr>
      </w:pPr>
      <w:r w:rsidRPr="00220F90">
        <w:rPr>
          <w:rFonts w:ascii="Myriad Pro" w:hAnsi="Myriad Pro" w:cs="Arial"/>
          <w:b/>
          <w:i/>
          <w:lang w:val="en-AU" w:bidi="ar-SA"/>
        </w:rPr>
        <w:t>Delegations</w:t>
      </w:r>
    </w:p>
    <w:p w:rsidR="00220F90" w:rsidRDefault="00220F90" w:rsidP="00392A91">
      <w:pPr>
        <w:pStyle w:val="BasicParagraph"/>
        <w:spacing w:line="360" w:lineRule="auto"/>
        <w:ind w:left="284" w:right="276"/>
        <w:rPr>
          <w:rFonts w:ascii="Myriad Pro" w:hAnsi="Myriad Pro" w:cs="Arial"/>
          <w:sz w:val="22"/>
          <w:szCs w:val="22"/>
          <w:lang w:val="en-AU" w:bidi="ar-SA"/>
        </w:rPr>
      </w:pPr>
      <w:r>
        <w:rPr>
          <w:rFonts w:ascii="Myriad Pro" w:hAnsi="Myriad Pro" w:cs="Arial"/>
          <w:sz w:val="22"/>
          <w:szCs w:val="22"/>
          <w:lang w:val="en-AU" w:bidi="ar-SA"/>
        </w:rPr>
        <w:t>Nil</w:t>
      </w:r>
    </w:p>
    <w:p w:rsidR="00220F90" w:rsidRPr="00220F90" w:rsidRDefault="00220F90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6C67CC" w:rsidRDefault="00077EF5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18"/>
          <w:szCs w:val="18"/>
          <w:lang w:val="en-AU" w:bidi="ar-SA"/>
        </w:rPr>
      </w:pPr>
      <w:r>
        <w:rPr>
          <w:rFonts w:ascii="Myriad Pro" w:hAnsi="Myriad Pro" w:cs="Arial"/>
          <w:sz w:val="18"/>
          <w:szCs w:val="18"/>
          <w:lang w:val="en-AU" w:bidi="ar-SA"/>
        </w:rPr>
        <w:t>May 2017</w:t>
      </w: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220F90" w:rsidRDefault="00B118C3" w:rsidP="00B118C3">
      <w:pPr>
        <w:pStyle w:val="BasicParagraph"/>
        <w:spacing w:line="360" w:lineRule="auto"/>
        <w:ind w:left="567" w:right="567"/>
        <w:rPr>
          <w:rFonts w:ascii="Myriad Pro" w:hAnsi="Myriad Pro" w:cs="Arial"/>
          <w:sz w:val="22"/>
          <w:szCs w:val="22"/>
          <w:lang w:val="en-AU" w:bidi="ar-SA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spacing w:line="360" w:lineRule="auto"/>
        <w:ind w:left="567" w:right="567"/>
        <w:rPr>
          <w:rFonts w:ascii="Verdana" w:hAnsi="Verdana"/>
        </w:rPr>
      </w:pPr>
    </w:p>
    <w:sectPr w:rsidR="00B118C3" w:rsidRPr="008C365C" w:rsidSect="0045366B">
      <w:footerReference w:type="default" r:id="rId7"/>
      <w:headerReference w:type="first" r:id="rId8"/>
      <w:type w:val="continuous"/>
      <w:pgSz w:w="11900" w:h="16840"/>
      <w:pgMar w:top="1701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59" w:rsidRDefault="00E30F59">
      <w:r>
        <w:separator/>
      </w:r>
    </w:p>
  </w:endnote>
  <w:endnote w:type="continuationSeparator" w:id="0">
    <w:p w:rsidR="00E30F59" w:rsidRDefault="00E3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191D9E">
    <w:pPr>
      <w:pStyle w:val="Footer"/>
    </w:pPr>
    <w:r>
      <w:rPr>
        <w:noProof/>
        <w:lang w:val="en-NZ" w:eastAsia="en-NZ"/>
      </w:rPr>
      <w:drawing>
        <wp:inline distT="0" distB="0" distL="0" distR="0">
          <wp:extent cx="6828155" cy="700405"/>
          <wp:effectExtent l="0" t="0" r="0" b="4445"/>
          <wp:docPr id="1" name="Picture 1" descr="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59" w:rsidRDefault="00E30F59">
      <w:r>
        <w:separator/>
      </w:r>
    </w:p>
  </w:footnote>
  <w:footnote w:type="continuationSeparator" w:id="0">
    <w:p w:rsidR="00E30F59" w:rsidRDefault="00E3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191D9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794500" cy="9969500"/>
          <wp:effectExtent l="0" t="0" r="6350" b="0"/>
          <wp:wrapNone/>
          <wp:docPr id="10" name="Picture 10" descr="LH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996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17296"/>
    <w:multiLevelType w:val="hybridMultilevel"/>
    <w:tmpl w:val="6068D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0EC"/>
    <w:multiLevelType w:val="hybridMultilevel"/>
    <w:tmpl w:val="F6E69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383"/>
    <w:multiLevelType w:val="hybridMultilevel"/>
    <w:tmpl w:val="DF90491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077EF5"/>
    <w:rsid w:val="0009689A"/>
    <w:rsid w:val="001653D7"/>
    <w:rsid w:val="00191D9E"/>
    <w:rsid w:val="00220F90"/>
    <w:rsid w:val="00392A91"/>
    <w:rsid w:val="003C4642"/>
    <w:rsid w:val="00414E30"/>
    <w:rsid w:val="00437B1C"/>
    <w:rsid w:val="0045366B"/>
    <w:rsid w:val="004C3D5F"/>
    <w:rsid w:val="0051667D"/>
    <w:rsid w:val="006C67CC"/>
    <w:rsid w:val="006F2BA7"/>
    <w:rsid w:val="007602E8"/>
    <w:rsid w:val="008152CF"/>
    <w:rsid w:val="0084394F"/>
    <w:rsid w:val="009408A9"/>
    <w:rsid w:val="00A77482"/>
    <w:rsid w:val="00B118C3"/>
    <w:rsid w:val="00B25A79"/>
    <w:rsid w:val="00B51A1C"/>
    <w:rsid w:val="00BF73E0"/>
    <w:rsid w:val="00E30F59"/>
    <w:rsid w:val="00E94D61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52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  <w:style w:type="character" w:customStyle="1" w:styleId="Heading2Char">
    <w:name w:val="Heading 2 Char"/>
    <w:link w:val="Heading2"/>
    <w:uiPriority w:val="99"/>
    <w:rsid w:val="008152CF"/>
    <w:rPr>
      <w:rFonts w:ascii="Cambria" w:hAnsi="Cambria"/>
      <w:b/>
      <w:bCs/>
      <w:i/>
      <w:iCs/>
      <w:sz w:val="28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8152CF"/>
    <w:pPr>
      <w:ind w:left="720"/>
      <w:contextualSpacing/>
    </w:pPr>
    <w:rPr>
      <w:rFonts w:ascii="Calibri" w:hAnsi="Calibri"/>
      <w:lang w:val="en-GB"/>
    </w:rPr>
  </w:style>
  <w:style w:type="paragraph" w:styleId="BodyText">
    <w:name w:val="Body Text"/>
    <w:basedOn w:val="Normal"/>
    <w:link w:val="BodyTextChar"/>
    <w:uiPriority w:val="99"/>
    <w:rsid w:val="008152CF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8152CF"/>
    <w:rPr>
      <w:rFonts w:ascii="Arial" w:hAnsi="Arial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7CC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2102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Tony Denton</cp:lastModifiedBy>
  <cp:revision>3</cp:revision>
  <cp:lastPrinted>2016-12-23T05:01:00Z</cp:lastPrinted>
  <dcterms:created xsi:type="dcterms:W3CDTF">2017-05-31T09:37:00Z</dcterms:created>
  <dcterms:modified xsi:type="dcterms:W3CDTF">2017-05-31T09:46:00Z</dcterms:modified>
</cp:coreProperties>
</file>