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6549D" w:rsidRDefault="002B35D1">
      <w:pPr>
        <w:pStyle w:val="Title"/>
        <w:contextualSpacing w:val="0"/>
      </w:pPr>
      <w:bookmarkStart w:id="0" w:name="_zhgkymxngkn0" w:colFirst="0" w:colLast="0"/>
      <w:bookmarkStart w:id="1" w:name="_GoBack"/>
      <w:bookmarkEnd w:id="0"/>
      <w:bookmarkEnd w:id="1"/>
      <w:r>
        <w:rPr>
          <w:color w:val="17375E"/>
        </w:rPr>
        <w:t>Archery NZ Annual Report – 201</w:t>
      </w:r>
      <w:r>
        <w:rPr>
          <w:color w:val="17375E"/>
        </w:rPr>
        <w:t>6</w:t>
      </w:r>
    </w:p>
    <w:p w:rsidR="00F6549D" w:rsidRDefault="002B35D1">
      <w:pPr>
        <w:pStyle w:val="Title"/>
        <w:contextualSpacing w:val="0"/>
      </w:pPr>
      <w:bookmarkStart w:id="2" w:name="_skvjmde6yq82" w:colFirst="0" w:colLast="0"/>
      <w:bookmarkEnd w:id="2"/>
      <w:r>
        <w:rPr>
          <w:color w:val="17375E"/>
        </w:rPr>
        <w:t>Coaching Commission</w:t>
      </w:r>
    </w:p>
    <w:p w:rsidR="00F6549D" w:rsidRDefault="00F6549D">
      <w:pPr>
        <w:contextualSpacing w:val="0"/>
      </w:pPr>
    </w:p>
    <w:p w:rsidR="00F6549D" w:rsidRDefault="002B35D1">
      <w:pPr>
        <w:contextualSpacing w:val="0"/>
      </w:pPr>
      <w:r>
        <w:t xml:space="preserve">The Coaching </w:t>
      </w:r>
      <w:r>
        <w:t>Panel</w:t>
      </w:r>
      <w:r>
        <w:t xml:space="preserve"> </w:t>
      </w:r>
      <w:r>
        <w:t>members</w:t>
      </w:r>
      <w:r>
        <w:t xml:space="preserve"> for th</w:t>
      </w:r>
      <w:r>
        <w:t>is</w:t>
      </w:r>
      <w:r>
        <w:t xml:space="preserve"> year have been:</w:t>
      </w:r>
    </w:p>
    <w:p w:rsidR="00F6549D" w:rsidRDefault="00F6549D">
      <w:pPr>
        <w:contextualSpacing w:val="0"/>
      </w:pPr>
    </w:p>
    <w:p w:rsidR="00F6549D" w:rsidRDefault="002B35D1">
      <w:pPr>
        <w:contextualSpacing w:val="0"/>
      </w:pPr>
      <w:r>
        <w:t>Coaching Convenor</w:t>
      </w:r>
      <w:r>
        <w:tab/>
        <w:t>Scott Collett</w:t>
      </w:r>
    </w:p>
    <w:p w:rsidR="00F6549D" w:rsidRDefault="002B35D1">
      <w:pPr>
        <w:contextualSpacing w:val="0"/>
      </w:pPr>
      <w:r>
        <w:t>ADAA Rep</w:t>
      </w:r>
      <w:r>
        <w:tab/>
      </w:r>
      <w:r>
        <w:tab/>
      </w:r>
      <w:r>
        <w:tab/>
      </w:r>
      <w:r>
        <w:t xml:space="preserve">Andrew Russell </w:t>
      </w:r>
    </w:p>
    <w:p w:rsidR="00F6549D" w:rsidRDefault="002B35D1">
      <w:pPr>
        <w:contextualSpacing w:val="0"/>
      </w:pPr>
      <w:r>
        <w:t>ECBOPAA Rep</w:t>
      </w:r>
      <w:r>
        <w:tab/>
      </w:r>
      <w:r>
        <w:tab/>
        <w:t>Ron Oosterwijk</w:t>
      </w:r>
    </w:p>
    <w:p w:rsidR="00F6549D" w:rsidRDefault="002B35D1">
      <w:pPr>
        <w:contextualSpacing w:val="0"/>
      </w:pPr>
      <w:r>
        <w:t>SIDAA Rep</w:t>
      </w:r>
      <w:r>
        <w:tab/>
      </w:r>
      <w:r>
        <w:tab/>
      </w:r>
      <w:r>
        <w:tab/>
        <w:t>Pam Gordon</w:t>
      </w:r>
    </w:p>
    <w:p w:rsidR="00F6549D" w:rsidRDefault="002B35D1">
      <w:pPr>
        <w:contextualSpacing w:val="0"/>
      </w:pPr>
      <w:r>
        <w:t>WAA Rep</w:t>
      </w:r>
      <w:r>
        <w:tab/>
      </w:r>
      <w:r>
        <w:tab/>
      </w:r>
      <w:r>
        <w:tab/>
        <w:t>Jordan Taylor</w:t>
      </w:r>
    </w:p>
    <w:p w:rsidR="00F6549D" w:rsidRDefault="00F6549D">
      <w:pPr>
        <w:contextualSpacing w:val="0"/>
      </w:pPr>
    </w:p>
    <w:p w:rsidR="00F6549D" w:rsidRDefault="002B35D1">
      <w:pPr>
        <w:contextualSpacing w:val="0"/>
      </w:pPr>
      <w:r>
        <w:t xml:space="preserve">Jordan Taylor joined the Panel this year, while the other members continued from last year. </w:t>
      </w:r>
    </w:p>
    <w:p w:rsidR="00F6549D" w:rsidRDefault="002B35D1">
      <w:pPr>
        <w:contextualSpacing w:val="0"/>
      </w:pPr>
      <w:r>
        <w:t>Having a full strength Coaching Panel with experienced Reps continuing to push forward archery coaching in New Zealand has made the work of the panel more efficien</w:t>
      </w:r>
      <w:r>
        <w:t xml:space="preserve">t and allowed us to achieve more. I would like to take this opportunity to thank the panel members and urge the commission members to help them wherever possible and to consider taking on the Panel roles in the future. </w:t>
      </w:r>
    </w:p>
    <w:p w:rsidR="00F6549D" w:rsidRDefault="00F6549D">
      <w:pPr>
        <w:contextualSpacing w:val="0"/>
      </w:pPr>
    </w:p>
    <w:p w:rsidR="00F6549D" w:rsidRDefault="002B35D1">
      <w:pPr>
        <w:contextualSpacing w:val="0"/>
      </w:pPr>
      <w:r>
        <w:t>It has again been a busy year for t</w:t>
      </w:r>
      <w:r>
        <w:t xml:space="preserve">he Panel. We have met </w:t>
      </w:r>
      <w:r>
        <w:t>for 11</w:t>
      </w:r>
      <w:r>
        <w:t xml:space="preserve"> </w:t>
      </w:r>
      <w:r>
        <w:t>‘</w:t>
      </w:r>
      <w:r>
        <w:t>monthly</w:t>
      </w:r>
      <w:r>
        <w:t>’</w:t>
      </w:r>
      <w:r>
        <w:t xml:space="preserve"> Skype meetings and we have been involved in the following actions:</w:t>
      </w:r>
    </w:p>
    <w:p w:rsidR="00F6549D" w:rsidRDefault="00F6549D">
      <w:pPr>
        <w:pStyle w:val="Heading1"/>
        <w:contextualSpacing w:val="0"/>
      </w:pPr>
      <w:bookmarkStart w:id="3" w:name="_d5cg5n7xrmwr" w:colFirst="0" w:colLast="0"/>
      <w:bookmarkEnd w:id="3"/>
    </w:p>
    <w:p w:rsidR="00F6549D" w:rsidRDefault="002B35D1">
      <w:pPr>
        <w:pStyle w:val="Heading1"/>
        <w:contextualSpacing w:val="0"/>
      </w:pPr>
      <w:bookmarkStart w:id="4" w:name="_knna547abtlb" w:colFirst="0" w:colLast="0"/>
      <w:bookmarkEnd w:id="4"/>
      <w:r>
        <w:rPr>
          <w:color w:val="073763"/>
        </w:rPr>
        <w:t>ANZ Coach Training Courses</w:t>
      </w:r>
    </w:p>
    <w:p w:rsidR="00F6549D" w:rsidRDefault="00F6549D">
      <w:pPr>
        <w:contextualSpacing w:val="0"/>
      </w:pPr>
    </w:p>
    <w:p w:rsidR="00F6549D" w:rsidRDefault="002B35D1">
      <w:pPr>
        <w:contextualSpacing w:val="0"/>
      </w:pPr>
      <w:r>
        <w:t xml:space="preserve">Coach Training Courses have been run in </w:t>
      </w:r>
      <w:r>
        <w:t>Cambridge</w:t>
      </w:r>
      <w:r>
        <w:t xml:space="preserve">, Christchurch, Auckland, </w:t>
      </w:r>
      <w:r>
        <w:t>Southland and</w:t>
      </w:r>
      <w:r>
        <w:t xml:space="preserve"> Dunedin</w:t>
      </w:r>
    </w:p>
    <w:p w:rsidR="00F6549D" w:rsidRDefault="002B35D1">
      <w:pPr>
        <w:contextualSpacing w:val="0"/>
      </w:pPr>
      <w:r>
        <w:t xml:space="preserve">As of </w:t>
      </w:r>
      <w:r>
        <w:t>Nov</w:t>
      </w:r>
      <w:r>
        <w:t xml:space="preserve">ember, we had </w:t>
      </w:r>
      <w:r>
        <w:t>1</w:t>
      </w:r>
      <w:r>
        <w:t>27</w:t>
      </w:r>
      <w:r>
        <w:t xml:space="preserve"> ArcheryNZ accredited coaches, 73 Development Coaches</w:t>
      </w:r>
      <w:r>
        <w:t xml:space="preserve"> and 44 Foundation Coaches (35 being non Archery NZ members).</w:t>
      </w:r>
      <w:r>
        <w:t xml:space="preserve"> </w:t>
      </w:r>
      <w:r>
        <w:t>With 75 applications currently on the system awaiting courses, interest in attending courses continues to grow which is very encouraging.</w:t>
      </w:r>
    </w:p>
    <w:p w:rsidR="00F6549D" w:rsidRDefault="002B35D1">
      <w:pPr>
        <w:contextualSpacing w:val="0"/>
      </w:pPr>
      <w:r>
        <w:t>T</w:t>
      </w:r>
      <w:r>
        <w:t xml:space="preserve">he Performance Coach </w:t>
      </w:r>
      <w:proofErr w:type="gramStart"/>
      <w:r>
        <w:t>course</w:t>
      </w:r>
      <w:proofErr w:type="gramEnd"/>
      <w:r>
        <w:t xml:space="preserve"> has been piloted and is due to be rolled out with an initial Wellington based course and others to follow.</w:t>
      </w:r>
    </w:p>
    <w:p w:rsidR="00F6549D" w:rsidRDefault="00F6549D">
      <w:pPr>
        <w:pStyle w:val="Heading1"/>
        <w:spacing w:before="200" w:after="0" w:line="331" w:lineRule="auto"/>
        <w:contextualSpacing w:val="0"/>
      </w:pPr>
      <w:bookmarkStart w:id="5" w:name="_fp52d4s91n9p" w:colFirst="0" w:colLast="0"/>
      <w:bookmarkEnd w:id="5"/>
    </w:p>
    <w:p w:rsidR="00F6549D" w:rsidRDefault="002B35D1">
      <w:pPr>
        <w:pStyle w:val="Heading1"/>
        <w:spacing w:before="200" w:after="0" w:line="331" w:lineRule="auto"/>
        <w:contextualSpacing w:val="0"/>
      </w:pPr>
      <w:bookmarkStart w:id="6" w:name="_nak9r73o6cz8" w:colFirst="0" w:colLast="0"/>
      <w:bookmarkEnd w:id="6"/>
      <w:r>
        <w:rPr>
          <w:color w:val="17375E"/>
        </w:rPr>
        <w:t>Athlete Training Camp Series</w:t>
      </w:r>
    </w:p>
    <w:p w:rsidR="00F6549D" w:rsidRDefault="00F6549D">
      <w:pPr>
        <w:contextualSpacing w:val="0"/>
      </w:pPr>
    </w:p>
    <w:p w:rsidR="00F6549D" w:rsidRDefault="002B35D1">
      <w:pPr>
        <w:contextualSpacing w:val="0"/>
      </w:pPr>
      <w:r>
        <w:t>The ArcheryNZ Athlete Training Camp</w:t>
      </w:r>
      <w:r>
        <w:t xml:space="preserve"> Series saw two day training camps run</w:t>
      </w:r>
      <w:r>
        <w:t xml:space="preserve"> in Hamilton</w:t>
      </w:r>
      <w:r>
        <w:t>,</w:t>
      </w:r>
      <w:r>
        <w:t xml:space="preserve"> Auc</w:t>
      </w:r>
      <w:r>
        <w:t>kland, Wellington and Dunedin this yea</w:t>
      </w:r>
      <w:r>
        <w:t>r</w:t>
      </w:r>
      <w:r>
        <w:t xml:space="preserve">. </w:t>
      </w:r>
      <w:r>
        <w:t>This was the first time camps had been run in all regions. The</w:t>
      </w:r>
      <w:r>
        <w:t xml:space="preserve"> camps were well attended with both coaches and athletes taking a lot away from the weekend. I'd like to thank the organisers, lead coaches, presenters a</w:t>
      </w:r>
      <w:r>
        <w:t xml:space="preserve">nd assistant coaches that attended and made these camps work so well. As well as a chance to shoot </w:t>
      </w:r>
      <w:r>
        <w:lastRenderedPageBreak/>
        <w:t>with some of our top archers, and get observations and direction from experienced coaches, attendees got video analysis, high speed video, strength and condi</w:t>
      </w:r>
      <w:r>
        <w:t xml:space="preserve">tioning instruction, training plan guidance, Yoga for archery, great food, great company and a whole lot more. The value of the camps goes far and above simply what the </w:t>
      </w:r>
      <w:proofErr w:type="gramStart"/>
      <w:r>
        <w:t>organisers</w:t>
      </w:r>
      <w:proofErr w:type="gramEnd"/>
      <w:r>
        <w:t xml:space="preserve"> plan, with athletes and coaches learning so much from each other and the str</w:t>
      </w:r>
      <w:r>
        <w:t>engthening of our archery community. Sport NZ have reco</w:t>
      </w:r>
      <w:r>
        <w:t>gnised this with a commitment to part fund the camps for the next 3 years.</w:t>
      </w:r>
    </w:p>
    <w:p w:rsidR="00F6549D" w:rsidRDefault="00F6549D">
      <w:pPr>
        <w:contextualSpacing w:val="0"/>
      </w:pPr>
    </w:p>
    <w:p w:rsidR="00F6549D" w:rsidRDefault="002B35D1">
      <w:pPr>
        <w:pStyle w:val="Heading1"/>
        <w:spacing w:before="200" w:after="0" w:line="331" w:lineRule="auto"/>
        <w:contextualSpacing w:val="0"/>
      </w:pPr>
      <w:bookmarkStart w:id="7" w:name="_hvpu19lhrbie" w:colFirst="0" w:colLast="0"/>
      <w:bookmarkEnd w:id="7"/>
      <w:r>
        <w:rPr>
          <w:color w:val="17375E"/>
        </w:rPr>
        <w:t>Developing High Performance Program</w:t>
      </w:r>
    </w:p>
    <w:p w:rsidR="00F6549D" w:rsidRDefault="00F6549D">
      <w:pPr>
        <w:contextualSpacing w:val="0"/>
      </w:pPr>
    </w:p>
    <w:p w:rsidR="00F6549D" w:rsidRDefault="002B35D1">
      <w:pPr>
        <w:contextualSpacing w:val="0"/>
      </w:pPr>
      <w:r>
        <w:t xml:space="preserve">Discussions between keen athletes and coaches at one of the Athlete Training Camps about how to continue the development and create the right High Performance culture, lead to the idea of a Developing High Performance Program. Thanks to the enthusiasm and </w:t>
      </w:r>
      <w:r>
        <w:t xml:space="preserve">hard work of Alison Storey and </w:t>
      </w:r>
      <w:proofErr w:type="spellStart"/>
      <w:r>
        <w:t>Cheree</w:t>
      </w:r>
      <w:proofErr w:type="spellEnd"/>
      <w:r>
        <w:t xml:space="preserve"> Kinnear in driving this forward a program of 5 weekends of quality competition followed by HP development have been held around the country. The support of clubs to host these event, athletes to attend and especially t</w:t>
      </w:r>
      <w:r>
        <w:t>he experts that have donated their time and enthusiasm is very much appreciated.</w:t>
      </w:r>
    </w:p>
    <w:p w:rsidR="00F6549D" w:rsidRDefault="00F6549D">
      <w:pPr>
        <w:pStyle w:val="Heading1"/>
        <w:spacing w:before="200" w:after="0" w:line="331" w:lineRule="auto"/>
        <w:contextualSpacing w:val="0"/>
      </w:pPr>
      <w:bookmarkStart w:id="8" w:name="_lkcustyxx0wk" w:colFirst="0" w:colLast="0"/>
      <w:bookmarkEnd w:id="8"/>
    </w:p>
    <w:p w:rsidR="00F6549D" w:rsidRDefault="002B35D1">
      <w:pPr>
        <w:pStyle w:val="Heading1"/>
        <w:spacing w:before="200" w:after="0" w:line="331" w:lineRule="auto"/>
        <w:contextualSpacing w:val="0"/>
      </w:pPr>
      <w:bookmarkStart w:id="9" w:name="_pvnm8md9j37c" w:colFirst="0" w:colLast="0"/>
      <w:bookmarkEnd w:id="9"/>
      <w:r>
        <w:rPr>
          <w:color w:val="17375E"/>
        </w:rPr>
        <w:t>Coaching Seminars</w:t>
      </w:r>
    </w:p>
    <w:p w:rsidR="00F6549D" w:rsidRDefault="00F6549D">
      <w:pPr>
        <w:contextualSpacing w:val="0"/>
      </w:pPr>
    </w:p>
    <w:p w:rsidR="00F6549D" w:rsidRDefault="002B35D1">
      <w:pPr>
        <w:contextualSpacing w:val="0"/>
      </w:pPr>
      <w:r>
        <w:t>These were run in each of the regions this year. The Coaching Seminars are open to all ArcheryNZ coaches to attend and as well as a great opportunity to im</w:t>
      </w:r>
      <w:r>
        <w:t>prove your coaching skills and meet other coaches they are a great chance to gain re-accreditation points.</w:t>
      </w:r>
    </w:p>
    <w:p w:rsidR="00F6549D" w:rsidRDefault="00F6549D">
      <w:pPr>
        <w:contextualSpacing w:val="0"/>
      </w:pPr>
    </w:p>
    <w:p w:rsidR="00F6549D" w:rsidRDefault="002B35D1">
      <w:pPr>
        <w:pStyle w:val="Heading1"/>
        <w:spacing w:before="200" w:after="0" w:line="331" w:lineRule="auto"/>
        <w:contextualSpacing w:val="0"/>
      </w:pPr>
      <w:bookmarkStart w:id="10" w:name="_vh4zrgbecm9l" w:colFirst="0" w:colLast="0"/>
      <w:bookmarkEnd w:id="10"/>
      <w:r>
        <w:rPr>
          <w:color w:val="17375E"/>
        </w:rPr>
        <w:t>Strength and Conditioning Coach</w:t>
      </w:r>
    </w:p>
    <w:p w:rsidR="00F6549D" w:rsidRDefault="00F6549D">
      <w:pPr>
        <w:contextualSpacing w:val="0"/>
      </w:pPr>
    </w:p>
    <w:p w:rsidR="00F6549D" w:rsidRDefault="002B35D1">
      <w:pPr>
        <w:contextualSpacing w:val="0"/>
      </w:pPr>
      <w:r>
        <w:t>Since her appointment as Strength and Conditioning Coach for ArcheryNZ, Alison Storey has been working very hard wi</w:t>
      </w:r>
      <w:r>
        <w:t>th the Coaching Panel in upskilling both athletes and coaches at training camps, coaching seminars and individually with some of our top archers. Her drive and professionalism have helped promote the High Performance Culture we need to get athletes competi</w:t>
      </w:r>
      <w:r>
        <w:t>ng at their best. I’m glad to say Alison has indicated that she is willing to continue in the role and athletes and coaches wanting to access her expertise should contact their Regional Coaching Rep in the first instance.</w:t>
      </w:r>
    </w:p>
    <w:p w:rsidR="00F6549D" w:rsidRDefault="00F6549D">
      <w:pPr>
        <w:contextualSpacing w:val="0"/>
      </w:pPr>
    </w:p>
    <w:p w:rsidR="00F6549D" w:rsidRDefault="002B35D1">
      <w:pPr>
        <w:pStyle w:val="Heading1"/>
        <w:spacing w:before="200" w:after="0" w:line="331" w:lineRule="auto"/>
        <w:contextualSpacing w:val="0"/>
      </w:pPr>
      <w:bookmarkStart w:id="11" w:name="_otmwbcay1prv" w:colFirst="0" w:colLast="0"/>
      <w:bookmarkEnd w:id="11"/>
      <w:r>
        <w:rPr>
          <w:color w:val="17375E"/>
        </w:rPr>
        <w:t>Junior Disability Games</w:t>
      </w:r>
    </w:p>
    <w:p w:rsidR="00F6549D" w:rsidRDefault="00F6549D">
      <w:pPr>
        <w:contextualSpacing w:val="0"/>
      </w:pPr>
    </w:p>
    <w:p w:rsidR="00F6549D" w:rsidRDefault="002B35D1">
      <w:pPr>
        <w:contextualSpacing w:val="0"/>
      </w:pPr>
      <w:r>
        <w:t xml:space="preserve">Archery was run </w:t>
      </w:r>
      <w:r>
        <w:t>once again</w:t>
      </w:r>
      <w:r>
        <w:t xml:space="preserve"> at the </w:t>
      </w:r>
      <w:proofErr w:type="spellStart"/>
      <w:r>
        <w:t>Halberg</w:t>
      </w:r>
      <w:proofErr w:type="spellEnd"/>
      <w:r>
        <w:t xml:space="preserve"> DSF Junior Disability Games in Cambridge. T</w:t>
      </w:r>
      <w:r>
        <w:t xml:space="preserve">his year we had a fantastic turnout of 12 coaches and 5 helpers </w:t>
      </w:r>
      <w:r>
        <w:lastRenderedPageBreak/>
        <w:t xml:space="preserve">from all over the North </w:t>
      </w:r>
      <w:proofErr w:type="gramStart"/>
      <w:r>
        <w:t>island</w:t>
      </w:r>
      <w:proofErr w:type="gramEnd"/>
      <w:r>
        <w:t xml:space="preserve"> that came to help</w:t>
      </w:r>
      <w:r>
        <w:t xml:space="preserve"> r</w:t>
      </w:r>
      <w:r>
        <w:t>u</w:t>
      </w:r>
      <w:r>
        <w:t xml:space="preserve">n the event for </w:t>
      </w:r>
      <w:r>
        <w:t>42</w:t>
      </w:r>
      <w:r>
        <w:t xml:space="preserve"> disabled </w:t>
      </w:r>
      <w:r>
        <w:t>young people</w:t>
      </w:r>
      <w:r>
        <w:t xml:space="preserve"> with ages rangi</w:t>
      </w:r>
      <w:r>
        <w:t xml:space="preserve">ng from </w:t>
      </w:r>
      <w:r>
        <w:t>8</w:t>
      </w:r>
      <w:r>
        <w:t xml:space="preserve"> to </w:t>
      </w:r>
      <w:r>
        <w:t xml:space="preserve">21 years. It was great to see that some had taken up the sport after last </w:t>
      </w:r>
      <w:proofErr w:type="spellStart"/>
      <w:proofErr w:type="gramStart"/>
      <w:r>
        <w:t>years</w:t>
      </w:r>
      <w:proofErr w:type="spellEnd"/>
      <w:proofErr w:type="gramEnd"/>
      <w:r>
        <w:t xml:space="preserve"> event and the competition element went down well. The event challenges you as a coach but you will never see so many smiles (from the coaches as well as the archer</w:t>
      </w:r>
      <w:r>
        <w:t>s!)</w:t>
      </w:r>
    </w:p>
    <w:p w:rsidR="00F6549D" w:rsidRDefault="00F6549D">
      <w:pPr>
        <w:contextualSpacing w:val="0"/>
      </w:pPr>
    </w:p>
    <w:p w:rsidR="00F6549D" w:rsidRDefault="002B35D1">
      <w:pPr>
        <w:contextualSpacing w:val="0"/>
      </w:pPr>
      <w:r>
        <w:t>The Junior Disability will this year be held on</w:t>
      </w:r>
      <w:r>
        <w:rPr>
          <w:b/>
        </w:rPr>
        <w:t xml:space="preserve"> </w:t>
      </w:r>
      <w:r>
        <w:t>Friday 6 October - Sunday 8 October 2017 Location: King's College, Auckland. Coaches and clubs willing to support archery at this event should contact the coaching convenor for more information.</w:t>
      </w:r>
    </w:p>
    <w:p w:rsidR="00F6549D" w:rsidRDefault="002B35D1">
      <w:pPr>
        <w:contextualSpacing w:val="0"/>
      </w:pPr>
      <w:r>
        <w:t>Para-arc</w:t>
      </w:r>
      <w:r>
        <w:t>hery is an area we are looking to support more as coaches, and in clubs in the future, and one where funding opportunities and potential for growth is good.</w:t>
      </w:r>
    </w:p>
    <w:p w:rsidR="00F6549D" w:rsidRDefault="00F6549D">
      <w:pPr>
        <w:contextualSpacing w:val="0"/>
      </w:pPr>
    </w:p>
    <w:p w:rsidR="00F6549D" w:rsidRDefault="002B35D1">
      <w:pPr>
        <w:pStyle w:val="Heading1"/>
        <w:contextualSpacing w:val="0"/>
      </w:pPr>
      <w:bookmarkStart w:id="12" w:name="_ae7dp6push9h" w:colFirst="0" w:colLast="0"/>
      <w:bookmarkEnd w:id="12"/>
      <w:r>
        <w:rPr>
          <w:color w:val="17375E"/>
        </w:rPr>
        <w:t>High Performance Workshop</w:t>
      </w:r>
    </w:p>
    <w:p w:rsidR="00F6549D" w:rsidRDefault="00F6549D">
      <w:pPr>
        <w:contextualSpacing w:val="0"/>
      </w:pPr>
    </w:p>
    <w:p w:rsidR="00F6549D" w:rsidRDefault="002B35D1">
      <w:pPr>
        <w:contextualSpacing w:val="0"/>
      </w:pPr>
      <w:r>
        <w:t>The Coaching Panel and Board of Archery NZ are determined to see our as</w:t>
      </w:r>
      <w:r>
        <w:t xml:space="preserve">piring High Performance Athletes well supported and key to this is having a quality, sustainable High Performance Program. </w:t>
      </w:r>
    </w:p>
    <w:p w:rsidR="00F6549D" w:rsidRDefault="002B35D1">
      <w:pPr>
        <w:contextualSpacing w:val="0"/>
      </w:pPr>
      <w:r>
        <w:t>In order to start this process in the best possible way, Tristan Collins from the High Performance Coaching Team at High Performance</w:t>
      </w:r>
      <w:r>
        <w:t xml:space="preserve"> Sport NZ will be facilitating a workshop of key stakeholders including Board members, Coaching Panel members, coaches and athletes (Dec 2016). Follow-up work by Tristan with the attendees and other stakeholders will it is hoped produce a HP Plan and pathw</w:t>
      </w:r>
      <w:r>
        <w:t>ay that will achieve the desired goals.</w:t>
      </w:r>
    </w:p>
    <w:p w:rsidR="00F6549D" w:rsidRDefault="002B35D1">
      <w:pPr>
        <w:contextualSpacing w:val="0"/>
      </w:pPr>
      <w:r>
        <w:t xml:space="preserve">This is an ongoing process that will need the support of more than just the </w:t>
      </w:r>
      <w:proofErr w:type="spellStart"/>
      <w:r>
        <w:t>initail</w:t>
      </w:r>
      <w:proofErr w:type="spellEnd"/>
      <w:r>
        <w:t xml:space="preserve"> workshop attendees in order to work. </w:t>
      </w:r>
    </w:p>
    <w:p w:rsidR="00F6549D" w:rsidRDefault="00F6549D">
      <w:pPr>
        <w:contextualSpacing w:val="0"/>
      </w:pPr>
    </w:p>
    <w:p w:rsidR="00F6549D" w:rsidRDefault="002B35D1">
      <w:pPr>
        <w:pStyle w:val="Heading1"/>
        <w:contextualSpacing w:val="0"/>
      </w:pPr>
      <w:bookmarkStart w:id="13" w:name="_lyd8tmcdvwsz" w:colFirst="0" w:colLast="0"/>
      <w:bookmarkEnd w:id="13"/>
      <w:r>
        <w:rPr>
          <w:color w:val="17375E"/>
        </w:rPr>
        <w:t>National Coaching Program</w:t>
      </w:r>
    </w:p>
    <w:p w:rsidR="00F6549D" w:rsidRDefault="00F6549D">
      <w:pPr>
        <w:spacing w:after="140" w:line="288" w:lineRule="auto"/>
        <w:contextualSpacing w:val="0"/>
      </w:pPr>
    </w:p>
    <w:p w:rsidR="00F6549D" w:rsidRDefault="002B35D1">
      <w:pPr>
        <w:contextualSpacing w:val="0"/>
      </w:pPr>
      <w:r>
        <w:t>The Coaching Panel backed by the Board of ArcheryNZ are constantly looking to expand and improve what we do. Feedback and ideas are always welcome and I feel we are moving in the right direction, but we need the help of all members and coaches especially t</w:t>
      </w:r>
      <w:r>
        <w:t xml:space="preserve">o make it happen. </w:t>
      </w:r>
    </w:p>
    <w:p w:rsidR="00F6549D" w:rsidRDefault="00F6549D">
      <w:pPr>
        <w:contextualSpacing w:val="0"/>
      </w:pPr>
    </w:p>
    <w:p w:rsidR="00F6549D" w:rsidRDefault="002B35D1">
      <w:pPr>
        <w:contextualSpacing w:val="0"/>
      </w:pPr>
      <w:r>
        <w:t>I’d like to thank you the coaches for the work and dedication I know goes in to supporting our athletes in the sport we love. I too want to see the sport grow and thrive and this will happen a lot quicker if we work together.</w:t>
      </w:r>
    </w:p>
    <w:p w:rsidR="00F6549D" w:rsidRDefault="00F6549D">
      <w:pPr>
        <w:spacing w:line="331" w:lineRule="auto"/>
        <w:contextualSpacing w:val="0"/>
      </w:pPr>
    </w:p>
    <w:p w:rsidR="00F6549D" w:rsidRDefault="002B35D1">
      <w:pPr>
        <w:contextualSpacing w:val="0"/>
      </w:pPr>
      <w:r>
        <w:t>Scott Col</w:t>
      </w:r>
      <w:r>
        <w:t>lett</w:t>
      </w:r>
    </w:p>
    <w:p w:rsidR="00F6549D" w:rsidRDefault="002B35D1">
      <w:pPr>
        <w:contextualSpacing w:val="0"/>
      </w:pPr>
      <w:r>
        <w:t>Archery NZ</w:t>
      </w:r>
    </w:p>
    <w:p w:rsidR="00F6549D" w:rsidRDefault="002B35D1">
      <w:pPr>
        <w:contextualSpacing w:val="0"/>
      </w:pPr>
      <w:r>
        <w:t xml:space="preserve">Coaching </w:t>
      </w:r>
      <w:r>
        <w:t>Commission</w:t>
      </w:r>
      <w:r>
        <w:t xml:space="preserve"> Convenor</w:t>
      </w:r>
    </w:p>
    <w:p w:rsidR="00F6549D" w:rsidRDefault="002B35D1">
      <w:pPr>
        <w:spacing w:after="140" w:line="288" w:lineRule="auto"/>
        <w:contextualSpacing w:val="0"/>
      </w:pPr>
      <w:r>
        <w:br/>
      </w:r>
    </w:p>
    <w:sectPr w:rsidR="00F6549D">
      <w:pgSz w:w="11906" w:h="16838"/>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compat>
    <w:compatSetting w:name="compatibilityMode" w:uri="http://schemas.microsoft.com/office/word" w:val="14"/>
  </w:compat>
  <w:rsids>
    <w:rsidRoot w:val="00F6549D"/>
    <w:rsid w:val="002B35D1"/>
    <w:rsid w:val="00F654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D1564-ECEE-45CB-BB59-8A5D34F3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color w:val="000000"/>
        <w:sz w:val="24"/>
        <w:szCs w:val="24"/>
        <w:lang w:val="en-NZ" w:eastAsia="en-NZ" w:bidi="ar-SA"/>
      </w:rPr>
    </w:rPrDefault>
    <w:pPrDefault>
      <w:pPr>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140" w:after="120"/>
      <w:outlineLvl w:val="2"/>
    </w:pPr>
    <w:rPr>
      <w:b/>
      <w:sz w:val="28"/>
      <w:szCs w:val="28"/>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denton_family</dc:creator>
  <cp:lastModifiedBy>denton_family</cp:lastModifiedBy>
  <cp:revision>2</cp:revision>
  <dcterms:created xsi:type="dcterms:W3CDTF">2016-12-07T00:37:00Z</dcterms:created>
  <dcterms:modified xsi:type="dcterms:W3CDTF">2016-12-07T00:37:00Z</dcterms:modified>
</cp:coreProperties>
</file>